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D9" w:rsidRPr="007275AD" w:rsidRDefault="00E03CD9" w:rsidP="00E03CD9">
      <w:pPr>
        <w:rPr>
          <w:rFonts w:ascii="Century Gothic" w:eastAsia="Meiryo" w:hAnsi="Century Gothic"/>
          <w:color w:val="FF0000"/>
          <w:sz w:val="15"/>
          <w:szCs w:val="11"/>
        </w:rPr>
      </w:pPr>
    </w:p>
    <w:p w:rsidR="006E4081" w:rsidRPr="007275AD" w:rsidRDefault="006E4081" w:rsidP="00E03CD9">
      <w:pPr>
        <w:contextualSpacing/>
        <w:jc w:val="center"/>
        <w:rPr>
          <w:rFonts w:ascii="Century Gothic" w:eastAsia="Calibri" w:hAnsi="Century Gothic"/>
          <w:b/>
          <w:sz w:val="20"/>
          <w:szCs w:val="11"/>
          <w:lang w:val="es-EC"/>
        </w:rPr>
      </w:pPr>
    </w:p>
    <w:p w:rsidR="006E4081" w:rsidRPr="007275AD" w:rsidRDefault="006E4081" w:rsidP="00E03CD9">
      <w:pPr>
        <w:contextualSpacing/>
        <w:jc w:val="center"/>
        <w:rPr>
          <w:rFonts w:ascii="Century Gothic" w:eastAsia="Calibri" w:hAnsi="Century Gothic"/>
          <w:b/>
          <w:sz w:val="20"/>
          <w:szCs w:val="11"/>
          <w:lang w:val="es-EC"/>
        </w:rPr>
      </w:pPr>
    </w:p>
    <w:p w:rsidR="00E03CD9" w:rsidRPr="007275AD" w:rsidRDefault="00E03CD9" w:rsidP="00E03CD9">
      <w:pPr>
        <w:contextualSpacing/>
        <w:jc w:val="center"/>
        <w:rPr>
          <w:rFonts w:ascii="Century Gothic" w:eastAsia="Calibri" w:hAnsi="Century Gothic"/>
          <w:b/>
          <w:i/>
          <w:sz w:val="20"/>
          <w:szCs w:val="11"/>
          <w:lang w:val="es-EC"/>
        </w:rPr>
      </w:pPr>
      <w:r w:rsidRPr="007275AD">
        <w:rPr>
          <w:rFonts w:ascii="Century Gothic" w:eastAsia="Calibri" w:hAnsi="Century Gothic"/>
          <w:b/>
          <w:sz w:val="20"/>
          <w:szCs w:val="11"/>
          <w:lang w:val="es-EC"/>
        </w:rPr>
        <w:t xml:space="preserve">Ing. Edison Patricio </w:t>
      </w:r>
      <w:proofErr w:type="spellStart"/>
      <w:r w:rsidRPr="007275AD">
        <w:rPr>
          <w:rFonts w:ascii="Century Gothic" w:eastAsia="Calibri" w:hAnsi="Century Gothic"/>
          <w:b/>
          <w:sz w:val="20"/>
          <w:szCs w:val="11"/>
          <w:lang w:val="es-EC"/>
        </w:rPr>
        <w:t>Villacrés</w:t>
      </w:r>
      <w:proofErr w:type="spellEnd"/>
      <w:r w:rsidRPr="007275AD">
        <w:rPr>
          <w:rFonts w:ascii="Century Gothic" w:eastAsia="Calibri" w:hAnsi="Century Gothic"/>
          <w:b/>
          <w:sz w:val="20"/>
          <w:szCs w:val="11"/>
          <w:lang w:val="es-EC"/>
        </w:rPr>
        <w:t xml:space="preserve"> Cevallos, PhD.</w:t>
      </w:r>
    </w:p>
    <w:p w:rsidR="00E03CD9" w:rsidRPr="007275AD" w:rsidRDefault="00E03CD9" w:rsidP="00E03CD9">
      <w:pPr>
        <w:pStyle w:val="Lista"/>
        <w:ind w:left="0" w:firstLine="0"/>
        <w:jc w:val="center"/>
        <w:rPr>
          <w:rFonts w:ascii="Century Gothic" w:eastAsia="Calibri" w:hAnsi="Century Gothic"/>
          <w:b/>
          <w:i w:val="0"/>
          <w:szCs w:val="11"/>
          <w:lang w:val="es-EC" w:eastAsia="en-US"/>
        </w:rPr>
      </w:pPr>
      <w:r w:rsidRPr="007275AD">
        <w:rPr>
          <w:rFonts w:ascii="Century Gothic" w:eastAsia="Calibri" w:hAnsi="Century Gothic"/>
          <w:b/>
          <w:i w:val="0"/>
          <w:szCs w:val="11"/>
          <w:lang w:val="es-EC" w:eastAsia="en-US"/>
        </w:rPr>
        <w:t>DECANO DE LA FACULTAD DE INGENIERÍA</w:t>
      </w:r>
    </w:p>
    <w:p w:rsidR="006E4081" w:rsidRPr="007275AD" w:rsidRDefault="006E4081" w:rsidP="00E03CD9">
      <w:pPr>
        <w:pStyle w:val="Lista"/>
        <w:ind w:left="0" w:firstLine="0"/>
        <w:jc w:val="center"/>
        <w:rPr>
          <w:rFonts w:ascii="Century Gothic" w:eastAsia="Calibri" w:hAnsi="Century Gothic"/>
          <w:b/>
          <w:i w:val="0"/>
          <w:szCs w:val="11"/>
          <w:lang w:val="es-EC" w:eastAsia="en-US"/>
        </w:rPr>
      </w:pPr>
    </w:p>
    <w:p w:rsidR="006E4081" w:rsidRPr="007275AD" w:rsidRDefault="006E4081" w:rsidP="005C6C70">
      <w:pPr>
        <w:pStyle w:val="Lista"/>
        <w:ind w:left="0" w:firstLine="0"/>
        <w:rPr>
          <w:rFonts w:ascii="Century Gothic" w:eastAsia="Calibri" w:hAnsi="Century Gothic"/>
          <w:b/>
          <w:i w:val="0"/>
          <w:szCs w:val="11"/>
          <w:lang w:val="es-EC" w:eastAsia="en-US"/>
        </w:rPr>
      </w:pPr>
    </w:p>
    <w:p w:rsidR="00E03CD9" w:rsidRPr="007275AD" w:rsidRDefault="00E03CD9" w:rsidP="00E03CD9">
      <w:pPr>
        <w:pStyle w:val="Lista"/>
        <w:ind w:left="0" w:firstLine="0"/>
        <w:jc w:val="center"/>
        <w:rPr>
          <w:rFonts w:ascii="Century Gothic" w:eastAsia="Meiryo" w:hAnsi="Century Gothic" w:cstheme="minorHAnsi"/>
          <w:i w:val="0"/>
          <w:szCs w:val="11"/>
        </w:rPr>
      </w:pPr>
    </w:p>
    <w:p w:rsidR="002907B4" w:rsidRPr="007275AD" w:rsidRDefault="002907B4" w:rsidP="002907B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eastAsia="Meiryo" w:hAnsi="Century Gothic"/>
          <w:i w:val="0"/>
          <w:szCs w:val="11"/>
        </w:rPr>
      </w:pPr>
      <w:r w:rsidRPr="007275AD">
        <w:rPr>
          <w:rFonts w:ascii="Century Gothic" w:eastAsia="Meiryo" w:hAnsi="Century Gothic" w:cs="Aparajita"/>
          <w:b/>
          <w:bCs/>
          <w:i w:val="0"/>
          <w:szCs w:val="11"/>
        </w:rPr>
        <w:t>RESOLUCIÓN No.-</w:t>
      </w:r>
      <w:r w:rsidR="00A05AB4" w:rsidRPr="007275AD">
        <w:rPr>
          <w:rFonts w:ascii="Century Gothic" w:eastAsia="Meiryo" w:hAnsi="Century Gothic" w:cs="Aparajita"/>
          <w:b/>
          <w:bCs/>
          <w:i w:val="0"/>
          <w:szCs w:val="11"/>
        </w:rPr>
        <w:t>4</w:t>
      </w:r>
      <w:r w:rsidR="005D5D24">
        <w:rPr>
          <w:rFonts w:ascii="Century Gothic" w:eastAsia="Meiryo" w:hAnsi="Century Gothic" w:cs="Aparajita"/>
          <w:b/>
          <w:bCs/>
          <w:i w:val="0"/>
          <w:szCs w:val="11"/>
        </w:rPr>
        <w:t>63</w:t>
      </w:r>
      <w:r w:rsidRPr="007275AD">
        <w:rPr>
          <w:rFonts w:ascii="Century Gothic" w:eastAsia="Meiryo" w:hAnsi="Century Gothic" w:cs="Aparajita"/>
          <w:b/>
          <w:bCs/>
          <w:i w:val="0"/>
          <w:szCs w:val="11"/>
        </w:rPr>
        <w:t>-RADFI</w:t>
      </w:r>
      <w:r w:rsidRPr="007275AD">
        <w:rPr>
          <w:rFonts w:ascii="Century Gothic" w:hAnsi="Century Gothic"/>
          <w:b/>
          <w:i w:val="0"/>
          <w:szCs w:val="11"/>
        </w:rPr>
        <w:t>-</w:t>
      </w:r>
      <w:r w:rsidR="00A05AB4" w:rsidRPr="007275AD">
        <w:rPr>
          <w:rFonts w:ascii="Century Gothic" w:hAnsi="Century Gothic"/>
          <w:b/>
          <w:i w:val="0"/>
          <w:szCs w:val="11"/>
        </w:rPr>
        <w:t>0</w:t>
      </w:r>
      <w:r w:rsidR="009367B1" w:rsidRPr="007275AD">
        <w:rPr>
          <w:rFonts w:ascii="Century Gothic" w:hAnsi="Century Gothic"/>
          <w:b/>
          <w:i w:val="0"/>
          <w:szCs w:val="11"/>
        </w:rPr>
        <w:t>7</w:t>
      </w:r>
      <w:r w:rsidRPr="007275AD">
        <w:rPr>
          <w:rFonts w:ascii="Century Gothic" w:hAnsi="Century Gothic"/>
          <w:b/>
          <w:i w:val="0"/>
          <w:szCs w:val="11"/>
        </w:rPr>
        <w:t>-0</w:t>
      </w:r>
      <w:r w:rsidR="00A05AB4" w:rsidRPr="007275AD">
        <w:rPr>
          <w:rFonts w:ascii="Century Gothic" w:hAnsi="Century Gothic"/>
          <w:b/>
          <w:i w:val="0"/>
          <w:szCs w:val="11"/>
        </w:rPr>
        <w:t>7</w:t>
      </w:r>
      <w:r w:rsidRPr="007275AD">
        <w:rPr>
          <w:rFonts w:ascii="Century Gothic" w:hAnsi="Century Gothic"/>
          <w:b/>
          <w:i w:val="0"/>
          <w:szCs w:val="11"/>
        </w:rPr>
        <w:t>-2020</w:t>
      </w:r>
    </w:p>
    <w:p w:rsidR="002907B4" w:rsidRPr="007275AD" w:rsidRDefault="002907B4" w:rsidP="002907B4">
      <w:pPr>
        <w:ind w:left="708" w:firstLine="12"/>
        <w:jc w:val="both"/>
        <w:rPr>
          <w:rFonts w:ascii="Century Gothic" w:eastAsia="Meiryo" w:hAnsi="Century Gothic"/>
          <w:sz w:val="20"/>
          <w:szCs w:val="11"/>
        </w:rPr>
      </w:pPr>
      <w:r w:rsidRPr="007275AD">
        <w:rPr>
          <w:rFonts w:ascii="Century Gothic" w:eastAsia="Meiryo" w:hAnsi="Century Gothic"/>
          <w:sz w:val="20"/>
          <w:szCs w:val="11"/>
        </w:rPr>
        <w:t xml:space="preserve">De conformidad al informe presentado por la Comisión de la Carrera de </w:t>
      </w:r>
      <w:r w:rsidR="009367B1" w:rsidRPr="007275AD">
        <w:rPr>
          <w:rFonts w:ascii="Century Gothic" w:eastAsia="Meiryo" w:hAnsi="Century Gothic"/>
          <w:sz w:val="20"/>
          <w:szCs w:val="11"/>
        </w:rPr>
        <w:t>Arquitectura</w:t>
      </w:r>
      <w:r w:rsidRPr="007275AD">
        <w:rPr>
          <w:rFonts w:ascii="Century Gothic" w:eastAsia="Meiryo" w:hAnsi="Century Gothic"/>
          <w:sz w:val="20"/>
          <w:szCs w:val="11"/>
        </w:rPr>
        <w:t xml:space="preserve">, según lo establece en el Reglamento de Régimen Académico de la UNACH Art. 173, numeral 4; y en uso de las atribuciones determinadas en el artículo 146 del Estatuto Universitario, vigente, este </w:t>
      </w:r>
      <w:r w:rsidR="005D603D" w:rsidRPr="007275AD">
        <w:rPr>
          <w:rFonts w:ascii="Century Gothic" w:eastAsia="Meiryo" w:hAnsi="Century Gothic"/>
          <w:sz w:val="20"/>
          <w:szCs w:val="11"/>
        </w:rPr>
        <w:t>Decanato</w:t>
      </w:r>
      <w:r w:rsidRPr="007275AD">
        <w:rPr>
          <w:rFonts w:ascii="Century Gothic" w:eastAsia="Meiryo" w:hAnsi="Century Gothic"/>
          <w:sz w:val="20"/>
          <w:szCs w:val="11"/>
        </w:rPr>
        <w:t xml:space="preserve"> </w:t>
      </w:r>
      <w:r w:rsidRPr="007275AD">
        <w:rPr>
          <w:rFonts w:ascii="Century Gothic" w:eastAsia="Meiryo" w:hAnsi="Century Gothic"/>
          <w:b/>
          <w:sz w:val="20"/>
          <w:szCs w:val="11"/>
        </w:rPr>
        <w:t>RESUELVE</w:t>
      </w:r>
      <w:r w:rsidRPr="007275AD">
        <w:rPr>
          <w:rFonts w:ascii="Century Gothic" w:eastAsia="Meiryo" w:hAnsi="Century Gothic"/>
          <w:sz w:val="20"/>
          <w:szCs w:val="11"/>
        </w:rPr>
        <w:t>, aprobar el Perfil del Proyecto de Investigación denominado: “</w:t>
      </w:r>
      <w:r w:rsidR="005D5D24" w:rsidRPr="005D5D24">
        <w:rPr>
          <w:rFonts w:ascii="Century Gothic" w:eastAsia="Meiryo" w:hAnsi="Century Gothic"/>
          <w:b/>
          <w:sz w:val="20"/>
          <w:szCs w:val="11"/>
        </w:rPr>
        <w:t>DIAGNOSTICO DEL ESTADO ACTUAL DE RIOBAMBA COMO CIUDAD UNIVERSITARIA</w:t>
      </w:r>
      <w:r w:rsidRPr="00290D0D">
        <w:rPr>
          <w:rFonts w:ascii="Century Gothic" w:eastAsia="Meiryo" w:hAnsi="Century Gothic"/>
          <w:b/>
          <w:sz w:val="20"/>
          <w:szCs w:val="11"/>
        </w:rPr>
        <w:t>”</w:t>
      </w:r>
      <w:r w:rsidRPr="007275AD">
        <w:rPr>
          <w:rFonts w:ascii="Century Gothic" w:eastAsia="Meiryo" w:hAnsi="Century Gothic"/>
          <w:sz w:val="20"/>
          <w:szCs w:val="11"/>
        </w:rPr>
        <w:t xml:space="preserve">, propuesto por </w:t>
      </w:r>
      <w:r w:rsidR="00875BAA">
        <w:rPr>
          <w:rFonts w:ascii="Century Gothic" w:eastAsia="Meiryo" w:hAnsi="Century Gothic"/>
          <w:sz w:val="20"/>
          <w:szCs w:val="11"/>
        </w:rPr>
        <w:t>los</w:t>
      </w:r>
      <w:r w:rsidR="00A05AB4" w:rsidRPr="007275AD">
        <w:rPr>
          <w:rFonts w:ascii="Century Gothic" w:eastAsia="Meiryo" w:hAnsi="Century Gothic"/>
          <w:sz w:val="20"/>
          <w:szCs w:val="11"/>
        </w:rPr>
        <w:t xml:space="preserve"> </w:t>
      </w:r>
      <w:r w:rsidRPr="007275AD">
        <w:rPr>
          <w:rFonts w:ascii="Century Gothic" w:eastAsia="Meiryo" w:hAnsi="Century Gothic"/>
          <w:sz w:val="20"/>
          <w:szCs w:val="11"/>
        </w:rPr>
        <w:t>Señor</w:t>
      </w:r>
      <w:r w:rsidR="00875BAA">
        <w:rPr>
          <w:rFonts w:ascii="Century Gothic" w:eastAsia="Meiryo" w:hAnsi="Century Gothic"/>
          <w:sz w:val="20"/>
          <w:szCs w:val="11"/>
        </w:rPr>
        <w:t>es</w:t>
      </w:r>
      <w:r w:rsidR="00C643C8">
        <w:rPr>
          <w:rFonts w:ascii="Century Gothic" w:eastAsia="Meiryo" w:hAnsi="Century Gothic"/>
          <w:sz w:val="20"/>
          <w:szCs w:val="11"/>
        </w:rPr>
        <w:t xml:space="preserve"> </w:t>
      </w:r>
      <w:r w:rsidR="005D5D24" w:rsidRPr="005D5D24">
        <w:rPr>
          <w:rFonts w:ascii="Century Gothic" w:eastAsia="Meiryo" w:hAnsi="Century Gothic"/>
          <w:sz w:val="20"/>
          <w:szCs w:val="11"/>
        </w:rPr>
        <w:t xml:space="preserve">HARO MORENO PABLO MAURICIO </w:t>
      </w:r>
      <w:r w:rsidR="00875BAA">
        <w:rPr>
          <w:rFonts w:ascii="Century Gothic" w:eastAsia="Meiryo" w:hAnsi="Century Gothic"/>
          <w:sz w:val="20"/>
          <w:szCs w:val="11"/>
        </w:rPr>
        <w:t xml:space="preserve">y </w:t>
      </w:r>
      <w:r w:rsidR="005D5D24" w:rsidRPr="005D5D24">
        <w:rPr>
          <w:rFonts w:ascii="Century Gothic" w:eastAsia="Meiryo" w:hAnsi="Century Gothic"/>
          <w:sz w:val="20"/>
          <w:szCs w:val="11"/>
        </w:rPr>
        <w:t>PONCE MACHADO JUANDIEGO</w:t>
      </w:r>
      <w:r w:rsidRPr="00875BAA">
        <w:rPr>
          <w:rFonts w:ascii="Century Gothic" w:eastAsia="Meiryo" w:hAnsi="Century Gothic"/>
          <w:sz w:val="20"/>
          <w:szCs w:val="11"/>
        </w:rPr>
        <w:t>,</w:t>
      </w:r>
      <w:r w:rsidRPr="007275AD">
        <w:rPr>
          <w:rFonts w:ascii="Century Gothic" w:eastAsia="Meiryo" w:hAnsi="Century Gothic"/>
          <w:sz w:val="20"/>
          <w:szCs w:val="11"/>
        </w:rPr>
        <w:t xml:space="preserve"> estudiante</w:t>
      </w:r>
      <w:r w:rsidR="00875BAA">
        <w:rPr>
          <w:rFonts w:ascii="Century Gothic" w:eastAsia="Meiryo" w:hAnsi="Century Gothic"/>
          <w:sz w:val="20"/>
          <w:szCs w:val="11"/>
        </w:rPr>
        <w:t>s</w:t>
      </w:r>
      <w:r w:rsidRPr="007275AD">
        <w:rPr>
          <w:rFonts w:ascii="Century Gothic" w:eastAsia="Meiryo" w:hAnsi="Century Gothic"/>
          <w:sz w:val="20"/>
          <w:szCs w:val="11"/>
        </w:rPr>
        <w:t xml:space="preserve"> de la Carrera de</w:t>
      </w:r>
      <w:r w:rsidR="009367B1" w:rsidRPr="007275AD">
        <w:rPr>
          <w:rFonts w:ascii="Century Gothic" w:eastAsia="Meiryo" w:hAnsi="Century Gothic"/>
          <w:sz w:val="20"/>
          <w:szCs w:val="11"/>
        </w:rPr>
        <w:t xml:space="preserve"> Arquitectura</w:t>
      </w:r>
      <w:r w:rsidRPr="007275AD">
        <w:rPr>
          <w:rFonts w:ascii="Century Gothic" w:eastAsia="Meiryo" w:hAnsi="Century Gothic"/>
          <w:sz w:val="20"/>
          <w:szCs w:val="11"/>
        </w:rPr>
        <w:t>.</w:t>
      </w:r>
    </w:p>
    <w:p w:rsidR="006E4081" w:rsidRPr="007275AD" w:rsidRDefault="006E4081" w:rsidP="002907B4">
      <w:pPr>
        <w:ind w:left="708" w:firstLine="12"/>
        <w:jc w:val="both"/>
        <w:rPr>
          <w:rFonts w:ascii="Century Gothic" w:eastAsia="Meiryo" w:hAnsi="Century Gothic"/>
          <w:sz w:val="20"/>
          <w:szCs w:val="11"/>
        </w:rPr>
      </w:pPr>
    </w:p>
    <w:p w:rsidR="006E4081" w:rsidRPr="007275AD" w:rsidRDefault="006E4081" w:rsidP="002907B4">
      <w:pPr>
        <w:ind w:left="708" w:firstLine="12"/>
        <w:jc w:val="both"/>
        <w:rPr>
          <w:rFonts w:ascii="Century Gothic" w:eastAsia="Meiryo" w:hAnsi="Century Gothic"/>
          <w:sz w:val="28"/>
          <w:szCs w:val="22"/>
        </w:rPr>
      </w:pPr>
    </w:p>
    <w:p w:rsidR="002907B4" w:rsidRPr="007275AD" w:rsidRDefault="002907B4" w:rsidP="00290D0D">
      <w:pPr>
        <w:jc w:val="both"/>
        <w:rPr>
          <w:rFonts w:ascii="Century Gothic" w:eastAsia="Meiryo" w:hAnsi="Century Gothic"/>
          <w:sz w:val="20"/>
          <w:szCs w:val="11"/>
        </w:rPr>
      </w:pPr>
    </w:p>
    <w:p w:rsidR="002907B4" w:rsidRPr="007275AD" w:rsidRDefault="002907B4" w:rsidP="002907B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Century Gothic" w:eastAsia="Meiryo" w:hAnsi="Century Gothic"/>
          <w:i w:val="0"/>
          <w:szCs w:val="11"/>
        </w:rPr>
      </w:pPr>
      <w:r w:rsidRPr="007275AD">
        <w:rPr>
          <w:rFonts w:ascii="Century Gothic" w:eastAsia="Meiryo" w:hAnsi="Century Gothic" w:cs="Aparajita"/>
          <w:b/>
          <w:bCs/>
          <w:i w:val="0"/>
          <w:szCs w:val="11"/>
        </w:rPr>
        <w:t>RESOLUCIÓN No.-</w:t>
      </w:r>
      <w:r w:rsidR="009367B1" w:rsidRPr="007275AD">
        <w:rPr>
          <w:rFonts w:ascii="Century Gothic" w:eastAsia="Meiryo" w:hAnsi="Century Gothic" w:cs="Aparajita"/>
          <w:b/>
          <w:bCs/>
          <w:i w:val="0"/>
          <w:szCs w:val="11"/>
        </w:rPr>
        <w:t>4</w:t>
      </w:r>
      <w:r w:rsidR="00290D0D">
        <w:rPr>
          <w:rFonts w:ascii="Century Gothic" w:eastAsia="Meiryo" w:hAnsi="Century Gothic" w:cs="Aparajita"/>
          <w:b/>
          <w:bCs/>
          <w:i w:val="0"/>
          <w:szCs w:val="11"/>
        </w:rPr>
        <w:t>6</w:t>
      </w:r>
      <w:r w:rsidR="005D5D24">
        <w:rPr>
          <w:rFonts w:ascii="Century Gothic" w:eastAsia="Meiryo" w:hAnsi="Century Gothic" w:cs="Aparajita"/>
          <w:b/>
          <w:bCs/>
          <w:i w:val="0"/>
          <w:szCs w:val="11"/>
        </w:rPr>
        <w:t>4</w:t>
      </w:r>
      <w:r w:rsidRPr="007275AD">
        <w:rPr>
          <w:rFonts w:ascii="Century Gothic" w:eastAsia="Meiryo" w:hAnsi="Century Gothic" w:cs="Aparajita"/>
          <w:b/>
          <w:bCs/>
          <w:i w:val="0"/>
          <w:szCs w:val="11"/>
        </w:rPr>
        <w:t>-RADFI</w:t>
      </w:r>
      <w:r w:rsidRPr="007275AD">
        <w:rPr>
          <w:rFonts w:ascii="Century Gothic" w:hAnsi="Century Gothic"/>
          <w:b/>
          <w:i w:val="0"/>
          <w:szCs w:val="11"/>
        </w:rPr>
        <w:t>-</w:t>
      </w:r>
      <w:r w:rsidR="00A05AB4" w:rsidRPr="007275AD">
        <w:rPr>
          <w:rFonts w:ascii="Century Gothic" w:hAnsi="Century Gothic"/>
          <w:b/>
          <w:i w:val="0"/>
          <w:szCs w:val="11"/>
        </w:rPr>
        <w:t>0</w:t>
      </w:r>
      <w:r w:rsidR="009367B1" w:rsidRPr="007275AD">
        <w:rPr>
          <w:rFonts w:ascii="Century Gothic" w:hAnsi="Century Gothic"/>
          <w:b/>
          <w:i w:val="0"/>
          <w:szCs w:val="11"/>
        </w:rPr>
        <w:t>7</w:t>
      </w:r>
      <w:r w:rsidRPr="007275AD">
        <w:rPr>
          <w:rFonts w:ascii="Century Gothic" w:hAnsi="Century Gothic"/>
          <w:b/>
          <w:i w:val="0"/>
          <w:szCs w:val="11"/>
        </w:rPr>
        <w:t>-0</w:t>
      </w:r>
      <w:r w:rsidR="00A05AB4" w:rsidRPr="007275AD">
        <w:rPr>
          <w:rFonts w:ascii="Century Gothic" w:hAnsi="Century Gothic"/>
          <w:b/>
          <w:i w:val="0"/>
          <w:szCs w:val="11"/>
        </w:rPr>
        <w:t>7</w:t>
      </w:r>
      <w:r w:rsidRPr="007275AD">
        <w:rPr>
          <w:rFonts w:ascii="Century Gothic" w:hAnsi="Century Gothic"/>
          <w:b/>
          <w:i w:val="0"/>
          <w:szCs w:val="11"/>
        </w:rPr>
        <w:t>-2020</w:t>
      </w:r>
    </w:p>
    <w:p w:rsidR="005D5D24" w:rsidRPr="007275AD" w:rsidRDefault="002907B4" w:rsidP="005D5D24">
      <w:pPr>
        <w:ind w:left="708" w:firstLine="12"/>
        <w:jc w:val="both"/>
        <w:rPr>
          <w:rFonts w:ascii="Century Gothic" w:eastAsia="Meiryo" w:hAnsi="Century Gothic"/>
          <w:sz w:val="20"/>
          <w:szCs w:val="11"/>
        </w:rPr>
      </w:pPr>
      <w:r w:rsidRPr="007275AD">
        <w:rPr>
          <w:rFonts w:ascii="Century Gothic" w:eastAsia="Meiryo" w:hAnsi="Century Gothic"/>
          <w:sz w:val="20"/>
          <w:szCs w:val="11"/>
        </w:rPr>
        <w:t xml:space="preserve">De conformidad a lo establecido en el Reglamento </w:t>
      </w:r>
      <w:r w:rsidR="006E4081" w:rsidRPr="007275AD">
        <w:rPr>
          <w:rFonts w:ascii="Century Gothic" w:eastAsia="Meiryo" w:hAnsi="Century Gothic"/>
          <w:sz w:val="20"/>
          <w:szCs w:val="11"/>
        </w:rPr>
        <w:t>de Régimen</w:t>
      </w:r>
      <w:r w:rsidRPr="007275AD">
        <w:rPr>
          <w:rFonts w:ascii="Century Gothic" w:eastAsia="Meiryo" w:hAnsi="Century Gothic"/>
          <w:sz w:val="20"/>
          <w:szCs w:val="11"/>
        </w:rPr>
        <w:t xml:space="preserve"> Académico de la UNACH, Art. 173, literal 5; y en uso de las atribuciones determinadas en el artículo 146 del Estatuto Universitario, vigente, este Decanato </w:t>
      </w:r>
      <w:r w:rsidRPr="007275AD">
        <w:rPr>
          <w:rFonts w:ascii="Century Gothic" w:eastAsia="Meiryo" w:hAnsi="Century Gothic"/>
          <w:b/>
          <w:sz w:val="20"/>
          <w:szCs w:val="11"/>
        </w:rPr>
        <w:t>RESUELVE</w:t>
      </w:r>
      <w:r w:rsidRPr="007275AD">
        <w:rPr>
          <w:rFonts w:ascii="Century Gothic" w:eastAsia="Meiryo" w:hAnsi="Century Gothic"/>
          <w:sz w:val="20"/>
          <w:szCs w:val="11"/>
        </w:rPr>
        <w:t xml:space="preserve"> designar a</w:t>
      </w:r>
      <w:r w:rsidR="005D5D24">
        <w:rPr>
          <w:rFonts w:ascii="Century Gothic" w:eastAsia="Meiryo" w:hAnsi="Century Gothic"/>
          <w:sz w:val="20"/>
          <w:szCs w:val="11"/>
        </w:rPr>
        <w:t xml:space="preserve"> </w:t>
      </w:r>
      <w:r w:rsidRPr="007275AD">
        <w:rPr>
          <w:rFonts w:ascii="Century Gothic" w:eastAsia="Meiryo" w:hAnsi="Century Gothic"/>
          <w:sz w:val="20"/>
          <w:szCs w:val="11"/>
        </w:rPr>
        <w:t>l</w:t>
      </w:r>
      <w:r w:rsidR="005D5D24">
        <w:rPr>
          <w:rFonts w:ascii="Century Gothic" w:eastAsia="Meiryo" w:hAnsi="Century Gothic"/>
          <w:sz w:val="20"/>
          <w:szCs w:val="11"/>
        </w:rPr>
        <w:t>a</w:t>
      </w:r>
      <w:r w:rsidRPr="007275AD">
        <w:rPr>
          <w:rFonts w:ascii="Century Gothic" w:eastAsia="Meiryo" w:hAnsi="Century Gothic"/>
          <w:sz w:val="20"/>
          <w:szCs w:val="11"/>
        </w:rPr>
        <w:t xml:space="preserve"> </w:t>
      </w:r>
      <w:r w:rsidR="005D5D24" w:rsidRPr="005D5D24">
        <w:rPr>
          <w:rFonts w:ascii="Century Gothic" w:eastAsia="Meiryo" w:hAnsi="Century Gothic"/>
          <w:sz w:val="20"/>
          <w:szCs w:val="11"/>
        </w:rPr>
        <w:t xml:space="preserve">Arq. </w:t>
      </w:r>
      <w:proofErr w:type="spellStart"/>
      <w:r w:rsidR="005D5D24" w:rsidRPr="005D5D24">
        <w:rPr>
          <w:rFonts w:ascii="Century Gothic" w:eastAsia="Meiryo" w:hAnsi="Century Gothic"/>
          <w:sz w:val="20"/>
          <w:szCs w:val="11"/>
        </w:rPr>
        <w:t>Nathalie</w:t>
      </w:r>
      <w:proofErr w:type="spellEnd"/>
      <w:r w:rsidR="005D5D24" w:rsidRPr="005D5D24">
        <w:rPr>
          <w:rFonts w:ascii="Century Gothic" w:eastAsia="Meiryo" w:hAnsi="Century Gothic"/>
          <w:sz w:val="20"/>
          <w:szCs w:val="11"/>
        </w:rPr>
        <w:t xml:space="preserve"> Santamaría </w:t>
      </w:r>
      <w:r w:rsidRPr="007275AD">
        <w:rPr>
          <w:rFonts w:ascii="Century Gothic" w:eastAsia="Meiryo" w:hAnsi="Century Gothic"/>
          <w:sz w:val="20"/>
          <w:szCs w:val="11"/>
        </w:rPr>
        <w:t>como Tutor del P</w:t>
      </w:r>
      <w:r w:rsidR="008A4EFD" w:rsidRPr="007275AD">
        <w:rPr>
          <w:rFonts w:ascii="Century Gothic" w:eastAsia="Meiryo" w:hAnsi="Century Gothic"/>
          <w:sz w:val="20"/>
          <w:szCs w:val="11"/>
        </w:rPr>
        <w:t xml:space="preserve">royecto de </w:t>
      </w:r>
      <w:r w:rsidR="006E4081" w:rsidRPr="007275AD">
        <w:rPr>
          <w:rFonts w:ascii="Century Gothic" w:eastAsia="Meiryo" w:hAnsi="Century Gothic"/>
          <w:sz w:val="20"/>
          <w:szCs w:val="11"/>
        </w:rPr>
        <w:t>Investigación,</w:t>
      </w:r>
      <w:r w:rsidR="008A4EFD" w:rsidRPr="007275AD">
        <w:rPr>
          <w:rFonts w:ascii="Century Gothic" w:eastAsia="Meiryo" w:hAnsi="Century Gothic"/>
          <w:sz w:val="20"/>
          <w:szCs w:val="11"/>
        </w:rPr>
        <w:t xml:space="preserve"> </w:t>
      </w:r>
      <w:r w:rsidR="005D5D24" w:rsidRPr="005D5D24">
        <w:rPr>
          <w:rFonts w:ascii="Century Gothic" w:eastAsia="Meiryo" w:hAnsi="Century Gothic"/>
          <w:sz w:val="20"/>
          <w:szCs w:val="11"/>
        </w:rPr>
        <w:t>Arq. Valeria Arroba</w:t>
      </w:r>
      <w:r w:rsidR="008A4EFD" w:rsidRPr="007275AD">
        <w:rPr>
          <w:rFonts w:ascii="Century Gothic" w:eastAsia="Meiryo" w:hAnsi="Century Gothic"/>
          <w:sz w:val="20"/>
          <w:szCs w:val="11"/>
        </w:rPr>
        <w:t xml:space="preserve">- Miembro del Tribunal y </w:t>
      </w:r>
      <w:r w:rsidR="003F2D2D">
        <w:rPr>
          <w:rFonts w:ascii="Century Gothic" w:eastAsia="Meiryo" w:hAnsi="Century Gothic"/>
          <w:sz w:val="20"/>
          <w:szCs w:val="11"/>
        </w:rPr>
        <w:t>a</w:t>
      </w:r>
      <w:r w:rsidR="005D5D24">
        <w:rPr>
          <w:rFonts w:ascii="Century Gothic" w:eastAsia="Meiryo" w:hAnsi="Century Gothic"/>
          <w:sz w:val="20"/>
          <w:szCs w:val="11"/>
        </w:rPr>
        <w:t xml:space="preserve"> </w:t>
      </w:r>
      <w:r w:rsidR="00A66B73">
        <w:rPr>
          <w:rFonts w:ascii="Century Gothic" w:eastAsia="Meiryo" w:hAnsi="Century Gothic"/>
          <w:sz w:val="20"/>
          <w:szCs w:val="11"/>
        </w:rPr>
        <w:t>l</w:t>
      </w:r>
      <w:r w:rsidR="005D5D24">
        <w:rPr>
          <w:rFonts w:ascii="Century Gothic" w:eastAsia="Meiryo" w:hAnsi="Century Gothic"/>
          <w:sz w:val="20"/>
          <w:szCs w:val="11"/>
        </w:rPr>
        <w:t>a</w:t>
      </w:r>
      <w:r w:rsidR="003F2D2D">
        <w:rPr>
          <w:rFonts w:ascii="Century Gothic" w:eastAsia="Meiryo" w:hAnsi="Century Gothic"/>
          <w:sz w:val="20"/>
          <w:szCs w:val="11"/>
        </w:rPr>
        <w:t xml:space="preserve"> </w:t>
      </w:r>
      <w:r w:rsidR="005D5D24" w:rsidRPr="005D5D24">
        <w:rPr>
          <w:rFonts w:ascii="Century Gothic" w:eastAsia="Meiryo" w:hAnsi="Century Gothic"/>
          <w:sz w:val="20"/>
          <w:szCs w:val="11"/>
        </w:rPr>
        <w:t xml:space="preserve">Arq. </w:t>
      </w:r>
      <w:proofErr w:type="spellStart"/>
      <w:r w:rsidR="00E1690A">
        <w:rPr>
          <w:rFonts w:ascii="Century Gothic" w:eastAsia="Meiryo" w:hAnsi="Century Gothic"/>
          <w:sz w:val="20"/>
          <w:szCs w:val="11"/>
        </w:rPr>
        <w:t>Cecibel</w:t>
      </w:r>
      <w:proofErr w:type="spellEnd"/>
      <w:r w:rsidR="00E1690A">
        <w:rPr>
          <w:rFonts w:ascii="Century Gothic" w:eastAsia="Meiryo" w:hAnsi="Century Gothic"/>
          <w:sz w:val="20"/>
          <w:szCs w:val="11"/>
        </w:rPr>
        <w:t xml:space="preserve"> González</w:t>
      </w:r>
      <w:r w:rsidR="008A4EFD" w:rsidRPr="007275AD">
        <w:rPr>
          <w:rFonts w:ascii="Century Gothic" w:eastAsia="Meiryo" w:hAnsi="Century Gothic"/>
          <w:sz w:val="20"/>
          <w:szCs w:val="11"/>
        </w:rPr>
        <w:t xml:space="preserve">- Miembro de Tribunal de revisión y evaluación del Proyecto de Investigación </w:t>
      </w:r>
      <w:r w:rsidR="005D5D24" w:rsidRPr="007275AD">
        <w:rPr>
          <w:rFonts w:ascii="Century Gothic" w:eastAsia="Meiryo" w:hAnsi="Century Gothic"/>
          <w:sz w:val="20"/>
          <w:szCs w:val="11"/>
        </w:rPr>
        <w:t>“</w:t>
      </w:r>
      <w:r w:rsidR="005D5D24" w:rsidRPr="005D5D24">
        <w:rPr>
          <w:rFonts w:ascii="Century Gothic" w:eastAsia="Meiryo" w:hAnsi="Century Gothic"/>
          <w:b/>
          <w:sz w:val="20"/>
          <w:szCs w:val="11"/>
        </w:rPr>
        <w:t>DIAGNOSTICO DEL ESTADO ACTUAL DE RIOBAMBA COMO CIUDAD UNIVERSITARIA</w:t>
      </w:r>
      <w:r w:rsidR="005D5D24" w:rsidRPr="00290D0D">
        <w:rPr>
          <w:rFonts w:ascii="Century Gothic" w:eastAsia="Meiryo" w:hAnsi="Century Gothic"/>
          <w:b/>
          <w:sz w:val="20"/>
          <w:szCs w:val="11"/>
        </w:rPr>
        <w:t>”</w:t>
      </w:r>
      <w:r w:rsidR="005D5D24" w:rsidRPr="007275AD">
        <w:rPr>
          <w:rFonts w:ascii="Century Gothic" w:eastAsia="Meiryo" w:hAnsi="Century Gothic"/>
          <w:sz w:val="20"/>
          <w:szCs w:val="11"/>
        </w:rPr>
        <w:t xml:space="preserve">, propuesto por </w:t>
      </w:r>
      <w:r w:rsidR="005D5D24">
        <w:rPr>
          <w:rFonts w:ascii="Century Gothic" w:eastAsia="Meiryo" w:hAnsi="Century Gothic"/>
          <w:sz w:val="20"/>
          <w:szCs w:val="11"/>
        </w:rPr>
        <w:t>los</w:t>
      </w:r>
      <w:r w:rsidR="005D5D24" w:rsidRPr="007275AD">
        <w:rPr>
          <w:rFonts w:ascii="Century Gothic" w:eastAsia="Meiryo" w:hAnsi="Century Gothic"/>
          <w:sz w:val="20"/>
          <w:szCs w:val="11"/>
        </w:rPr>
        <w:t xml:space="preserve"> Señor</w:t>
      </w:r>
      <w:r w:rsidR="005D5D24">
        <w:rPr>
          <w:rFonts w:ascii="Century Gothic" w:eastAsia="Meiryo" w:hAnsi="Century Gothic"/>
          <w:sz w:val="20"/>
          <w:szCs w:val="11"/>
        </w:rPr>
        <w:t xml:space="preserve">es </w:t>
      </w:r>
      <w:r w:rsidR="005D5D24" w:rsidRPr="005D5D24">
        <w:rPr>
          <w:rFonts w:ascii="Century Gothic" w:eastAsia="Meiryo" w:hAnsi="Century Gothic"/>
          <w:sz w:val="20"/>
          <w:szCs w:val="11"/>
        </w:rPr>
        <w:t xml:space="preserve">HARO MORENO PABLO MAURICIO </w:t>
      </w:r>
      <w:r w:rsidR="005D5D24">
        <w:rPr>
          <w:rFonts w:ascii="Century Gothic" w:eastAsia="Meiryo" w:hAnsi="Century Gothic"/>
          <w:sz w:val="20"/>
          <w:szCs w:val="11"/>
        </w:rPr>
        <w:t xml:space="preserve">y </w:t>
      </w:r>
      <w:r w:rsidR="005D5D24" w:rsidRPr="005D5D24">
        <w:rPr>
          <w:rFonts w:ascii="Century Gothic" w:eastAsia="Meiryo" w:hAnsi="Century Gothic"/>
          <w:sz w:val="20"/>
          <w:szCs w:val="11"/>
        </w:rPr>
        <w:t>PONCE MACHADO JUANDIEGO</w:t>
      </w:r>
      <w:r w:rsidR="005D5D24" w:rsidRPr="00875BAA">
        <w:rPr>
          <w:rFonts w:ascii="Century Gothic" w:eastAsia="Meiryo" w:hAnsi="Century Gothic"/>
          <w:sz w:val="20"/>
          <w:szCs w:val="11"/>
        </w:rPr>
        <w:t>,</w:t>
      </w:r>
      <w:r w:rsidR="005D5D24" w:rsidRPr="007275AD">
        <w:rPr>
          <w:rFonts w:ascii="Century Gothic" w:eastAsia="Meiryo" w:hAnsi="Century Gothic"/>
          <w:sz w:val="20"/>
          <w:szCs w:val="11"/>
        </w:rPr>
        <w:t xml:space="preserve"> estudiante</w:t>
      </w:r>
      <w:r w:rsidR="005D5D24">
        <w:rPr>
          <w:rFonts w:ascii="Century Gothic" w:eastAsia="Meiryo" w:hAnsi="Century Gothic"/>
          <w:sz w:val="20"/>
          <w:szCs w:val="11"/>
        </w:rPr>
        <w:t>s</w:t>
      </w:r>
      <w:r w:rsidR="005D5D24" w:rsidRPr="007275AD">
        <w:rPr>
          <w:rFonts w:ascii="Century Gothic" w:eastAsia="Meiryo" w:hAnsi="Century Gothic"/>
          <w:sz w:val="20"/>
          <w:szCs w:val="11"/>
        </w:rPr>
        <w:t xml:space="preserve"> de la Carrera de Arquitectura.</w:t>
      </w:r>
    </w:p>
    <w:p w:rsidR="00445B0A" w:rsidRDefault="00445B0A" w:rsidP="00B52451">
      <w:pPr>
        <w:ind w:left="708" w:firstLine="12"/>
        <w:jc w:val="both"/>
        <w:rPr>
          <w:rFonts w:ascii="Century Gothic" w:eastAsia="Meiryo" w:hAnsi="Century Gothic"/>
          <w:sz w:val="20"/>
          <w:szCs w:val="11"/>
        </w:rPr>
      </w:pPr>
    </w:p>
    <w:p w:rsidR="009367B1" w:rsidRDefault="009367B1" w:rsidP="009367B1">
      <w:pPr>
        <w:ind w:left="708" w:firstLine="12"/>
        <w:jc w:val="both"/>
        <w:rPr>
          <w:rFonts w:ascii="Century Gothic" w:eastAsia="Meiryo" w:hAnsi="Century Gothic"/>
          <w:sz w:val="20"/>
          <w:szCs w:val="11"/>
        </w:rPr>
      </w:pPr>
    </w:p>
    <w:p w:rsidR="006F2C0D" w:rsidRPr="007275AD" w:rsidRDefault="006F2C0D" w:rsidP="002907B4">
      <w:pPr>
        <w:jc w:val="both"/>
        <w:rPr>
          <w:rFonts w:ascii="Century Gothic" w:eastAsia="Meiryo" w:hAnsi="Century Gothic"/>
          <w:sz w:val="20"/>
          <w:szCs w:val="11"/>
        </w:rPr>
      </w:pPr>
    </w:p>
    <w:p w:rsidR="00E03CD9" w:rsidRPr="007275AD" w:rsidRDefault="00E03CD9" w:rsidP="00AC4812">
      <w:pPr>
        <w:jc w:val="center"/>
        <w:rPr>
          <w:rFonts w:ascii="Century Gothic" w:hAnsi="Century Gothic"/>
          <w:sz w:val="20"/>
          <w:szCs w:val="11"/>
        </w:rPr>
      </w:pPr>
      <w:r w:rsidRPr="007275AD">
        <w:rPr>
          <w:rFonts w:ascii="Century Gothic" w:hAnsi="Century Gothic"/>
          <w:sz w:val="20"/>
          <w:szCs w:val="11"/>
        </w:rPr>
        <w:t xml:space="preserve">Dado y firmado en la ciudad de Riobamba el día </w:t>
      </w:r>
      <w:r w:rsidR="00DA64E1" w:rsidRPr="007275AD">
        <w:rPr>
          <w:rFonts w:ascii="Century Gothic" w:hAnsi="Century Gothic"/>
          <w:sz w:val="20"/>
          <w:szCs w:val="11"/>
        </w:rPr>
        <w:t>0</w:t>
      </w:r>
      <w:r w:rsidR="009367B1" w:rsidRPr="007275AD">
        <w:rPr>
          <w:rFonts w:ascii="Century Gothic" w:hAnsi="Century Gothic"/>
          <w:sz w:val="20"/>
          <w:szCs w:val="11"/>
        </w:rPr>
        <w:t>7</w:t>
      </w:r>
      <w:r w:rsidRPr="007275AD">
        <w:rPr>
          <w:rFonts w:ascii="Century Gothic" w:hAnsi="Century Gothic"/>
          <w:sz w:val="20"/>
          <w:szCs w:val="11"/>
        </w:rPr>
        <w:t xml:space="preserve"> de </w:t>
      </w:r>
      <w:r w:rsidR="00DA64E1" w:rsidRPr="007275AD">
        <w:rPr>
          <w:rFonts w:ascii="Century Gothic" w:hAnsi="Century Gothic"/>
          <w:sz w:val="20"/>
          <w:szCs w:val="11"/>
        </w:rPr>
        <w:t>julio</w:t>
      </w:r>
      <w:r w:rsidRPr="007275AD">
        <w:rPr>
          <w:rFonts w:ascii="Century Gothic" w:hAnsi="Century Gothic"/>
          <w:sz w:val="20"/>
          <w:szCs w:val="11"/>
        </w:rPr>
        <w:t xml:space="preserve"> de 2020.</w:t>
      </w:r>
    </w:p>
    <w:p w:rsidR="00852837" w:rsidRPr="007275AD" w:rsidRDefault="00852837" w:rsidP="00AC4812">
      <w:pPr>
        <w:jc w:val="center"/>
        <w:rPr>
          <w:rFonts w:ascii="Century Gothic" w:hAnsi="Century Gothic"/>
          <w:i/>
          <w:sz w:val="20"/>
          <w:szCs w:val="11"/>
        </w:rPr>
      </w:pPr>
    </w:p>
    <w:p w:rsidR="00E03CD9" w:rsidRPr="007275AD" w:rsidRDefault="00E03CD9" w:rsidP="00E03CD9">
      <w:pPr>
        <w:ind w:left="705" w:hanging="705"/>
        <w:jc w:val="center"/>
        <w:rPr>
          <w:rFonts w:ascii="Century Gothic" w:hAnsi="Century Gothic"/>
          <w:i/>
          <w:sz w:val="20"/>
          <w:szCs w:val="11"/>
        </w:rPr>
      </w:pPr>
    </w:p>
    <w:p w:rsidR="00E03CD9" w:rsidRPr="007275AD" w:rsidRDefault="00E03CD9" w:rsidP="00E03CD9">
      <w:pPr>
        <w:ind w:left="705" w:hanging="705"/>
        <w:jc w:val="center"/>
        <w:rPr>
          <w:rFonts w:ascii="Century Gothic" w:hAnsi="Century Gothic"/>
          <w:i/>
          <w:sz w:val="20"/>
          <w:szCs w:val="11"/>
        </w:rPr>
      </w:pPr>
      <w:bookmarkStart w:id="0" w:name="_GoBack"/>
      <w:bookmarkEnd w:id="0"/>
    </w:p>
    <w:p w:rsidR="00E03CD9" w:rsidRPr="007275AD" w:rsidRDefault="00C44748" w:rsidP="00E03CD9">
      <w:pPr>
        <w:contextualSpacing/>
        <w:jc w:val="center"/>
        <w:rPr>
          <w:rFonts w:ascii="Century Gothic" w:eastAsia="Calibri" w:hAnsi="Century Gothic"/>
          <w:b/>
          <w:i/>
          <w:sz w:val="20"/>
          <w:szCs w:val="11"/>
          <w:lang w:val="es-EC"/>
        </w:rPr>
      </w:pPr>
      <w:r w:rsidRPr="007275AD">
        <w:rPr>
          <w:rFonts w:ascii="Century Gothic" w:eastAsia="Times New Roman" w:hAnsi="Century Gothic" w:cs="Calibri"/>
          <w:noProof/>
          <w:color w:val="000000"/>
          <w:sz w:val="20"/>
          <w:szCs w:val="11"/>
          <w:lang w:val="es-EC" w:eastAsia="es-EC"/>
        </w:rPr>
        <w:drawing>
          <wp:inline distT="0" distB="0" distL="0" distR="0" wp14:anchorId="6AAED0D9" wp14:editId="4F8EFDA8">
            <wp:extent cx="731520" cy="677045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6" cy="681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CD9" w:rsidRPr="007275AD" w:rsidRDefault="00E03CD9" w:rsidP="00E03CD9">
      <w:pPr>
        <w:contextualSpacing/>
        <w:jc w:val="center"/>
        <w:rPr>
          <w:rFonts w:ascii="Century Gothic" w:eastAsia="Calibri" w:hAnsi="Century Gothic"/>
          <w:b/>
          <w:i/>
          <w:sz w:val="20"/>
          <w:szCs w:val="11"/>
          <w:lang w:val="es-EC"/>
        </w:rPr>
      </w:pPr>
    </w:p>
    <w:p w:rsidR="00E03CD9" w:rsidRPr="007275AD" w:rsidRDefault="00E03CD9" w:rsidP="00AC4812">
      <w:pPr>
        <w:contextualSpacing/>
        <w:jc w:val="center"/>
        <w:rPr>
          <w:rFonts w:ascii="Century Gothic" w:eastAsia="Calibri" w:hAnsi="Century Gothic"/>
          <w:b/>
          <w:i/>
          <w:sz w:val="20"/>
          <w:szCs w:val="11"/>
          <w:lang w:val="es-EC"/>
        </w:rPr>
      </w:pPr>
      <w:r w:rsidRPr="007275AD">
        <w:rPr>
          <w:rFonts w:ascii="Century Gothic" w:eastAsia="Calibri" w:hAnsi="Century Gothic"/>
          <w:b/>
          <w:sz w:val="20"/>
          <w:szCs w:val="11"/>
          <w:lang w:val="es-EC"/>
        </w:rPr>
        <w:t xml:space="preserve">Ing. Edison Patricio </w:t>
      </w:r>
      <w:proofErr w:type="spellStart"/>
      <w:r w:rsidRPr="007275AD">
        <w:rPr>
          <w:rFonts w:ascii="Century Gothic" w:eastAsia="Calibri" w:hAnsi="Century Gothic"/>
          <w:b/>
          <w:sz w:val="20"/>
          <w:szCs w:val="11"/>
          <w:lang w:val="es-EC"/>
        </w:rPr>
        <w:t>Villacrés</w:t>
      </w:r>
      <w:proofErr w:type="spellEnd"/>
      <w:r w:rsidRPr="007275AD">
        <w:rPr>
          <w:rFonts w:ascii="Century Gothic" w:eastAsia="Calibri" w:hAnsi="Century Gothic"/>
          <w:b/>
          <w:sz w:val="20"/>
          <w:szCs w:val="11"/>
          <w:lang w:val="es-EC"/>
        </w:rPr>
        <w:t xml:space="preserve"> Cevallos, PhD.</w:t>
      </w:r>
    </w:p>
    <w:p w:rsidR="00E03CD9" w:rsidRPr="007275AD" w:rsidRDefault="00E03CD9" w:rsidP="00E03CD9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sz w:val="15"/>
          <w:szCs w:val="11"/>
        </w:rPr>
      </w:pPr>
      <w:r w:rsidRPr="007275AD">
        <w:rPr>
          <w:rFonts w:ascii="Century Gothic" w:eastAsia="Calibri" w:hAnsi="Century Gothic"/>
          <w:b/>
          <w:sz w:val="20"/>
          <w:szCs w:val="11"/>
          <w:lang w:val="es-EC"/>
        </w:rPr>
        <w:t>DECANO DE LA FACULTAD DE INGENIERÍA</w:t>
      </w:r>
    </w:p>
    <w:p w:rsidR="006E4081" w:rsidRPr="007275AD" w:rsidRDefault="006E4081" w:rsidP="00E03CD9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15"/>
          <w:szCs w:val="11"/>
        </w:rPr>
      </w:pPr>
    </w:p>
    <w:p w:rsidR="00AF3C29" w:rsidRPr="007275AD" w:rsidRDefault="00E03CD9" w:rsidP="00E03CD9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/>
          <w:sz w:val="15"/>
          <w:szCs w:val="11"/>
        </w:rPr>
      </w:pPr>
      <w:r w:rsidRPr="007275AD">
        <w:rPr>
          <w:rFonts w:ascii="Century Gothic" w:hAnsi="Century Gothic" w:cs="Century Gothic"/>
          <w:b/>
          <w:bCs/>
          <w:sz w:val="15"/>
          <w:szCs w:val="11"/>
        </w:rPr>
        <w:t>C.c.      Archivo</w:t>
      </w:r>
    </w:p>
    <w:p w:rsidR="007026A6" w:rsidRPr="007275AD" w:rsidRDefault="00E03CD9" w:rsidP="00AF3C29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i/>
          <w:sz w:val="15"/>
          <w:szCs w:val="11"/>
        </w:rPr>
      </w:pPr>
      <w:proofErr w:type="spellStart"/>
      <w:r w:rsidRPr="007275AD">
        <w:rPr>
          <w:rFonts w:ascii="Century Gothic" w:hAnsi="Century Gothic" w:cs="Century Gothic"/>
          <w:b/>
          <w:bCs/>
          <w:sz w:val="15"/>
          <w:szCs w:val="11"/>
        </w:rPr>
        <w:t>Elab</w:t>
      </w:r>
      <w:proofErr w:type="spellEnd"/>
      <w:r w:rsidRPr="007275AD">
        <w:rPr>
          <w:rFonts w:ascii="Century Gothic" w:hAnsi="Century Gothic" w:cs="Century Gothic"/>
          <w:b/>
          <w:bCs/>
          <w:sz w:val="15"/>
          <w:szCs w:val="11"/>
        </w:rPr>
        <w:t>:    Lic. Lorena Ortega</w:t>
      </w:r>
    </w:p>
    <w:sectPr w:rsidR="007026A6" w:rsidRPr="007275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B7" w:rsidRDefault="002978B7" w:rsidP="00714AF3">
      <w:r>
        <w:separator/>
      </w:r>
    </w:p>
  </w:endnote>
  <w:endnote w:type="continuationSeparator" w:id="0">
    <w:p w:rsidR="002978B7" w:rsidRDefault="002978B7" w:rsidP="0071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4F" w:rsidRDefault="00AC5C4F">
    <w:pPr>
      <w:pStyle w:val="Piedepgina"/>
    </w:pPr>
    <w:r>
      <w:rPr>
        <w:noProof/>
        <w:lang w:val="es-EC" w:eastAsia="es-EC"/>
      </w:rPr>
      <w:drawing>
        <wp:inline distT="0" distB="0" distL="0" distR="0" wp14:anchorId="25B983A9" wp14:editId="58FCAA03">
          <wp:extent cx="5391150" cy="2762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B7" w:rsidRDefault="002978B7" w:rsidP="00714AF3">
      <w:r>
        <w:separator/>
      </w:r>
    </w:p>
  </w:footnote>
  <w:footnote w:type="continuationSeparator" w:id="0">
    <w:p w:rsidR="002978B7" w:rsidRDefault="002978B7" w:rsidP="0071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F3" w:rsidRDefault="00714AF3" w:rsidP="00714AF3">
    <w:pPr>
      <w:pStyle w:val="Encabezado"/>
      <w:jc w:val="center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-817499</wp:posOffset>
          </wp:positionH>
          <wp:positionV relativeFrom="paragraph">
            <wp:posOffset>-577850</wp:posOffset>
          </wp:positionV>
          <wp:extent cx="7230745" cy="1000125"/>
          <wp:effectExtent l="0" t="0" r="825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1F1D"/>
    <w:multiLevelType w:val="hybridMultilevel"/>
    <w:tmpl w:val="B1A0DCA0"/>
    <w:lvl w:ilvl="0" w:tplc="D318C5C6">
      <w:start w:val="1"/>
      <w:numFmt w:val="decimal"/>
      <w:lvlText w:val="%1."/>
      <w:lvlJc w:val="left"/>
      <w:pPr>
        <w:ind w:left="720" w:hanging="360"/>
      </w:pPr>
    </w:lvl>
    <w:lvl w:ilvl="1" w:tplc="B4861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267"/>
    <w:multiLevelType w:val="hybridMultilevel"/>
    <w:tmpl w:val="41D4C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CBC"/>
    <w:multiLevelType w:val="hybridMultilevel"/>
    <w:tmpl w:val="ECCE1D0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0"/>
        <w:szCs w:val="22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44DD"/>
    <w:multiLevelType w:val="hybridMultilevel"/>
    <w:tmpl w:val="9120F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4C7A"/>
    <w:multiLevelType w:val="hybridMultilevel"/>
    <w:tmpl w:val="74707FA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3"/>
    <w:rsid w:val="000174C8"/>
    <w:rsid w:val="00037464"/>
    <w:rsid w:val="0005119B"/>
    <w:rsid w:val="00051406"/>
    <w:rsid w:val="000704B2"/>
    <w:rsid w:val="00091196"/>
    <w:rsid w:val="0009376C"/>
    <w:rsid w:val="000A32FA"/>
    <w:rsid w:val="000B734D"/>
    <w:rsid w:val="001050FA"/>
    <w:rsid w:val="00124836"/>
    <w:rsid w:val="00125B9B"/>
    <w:rsid w:val="00157459"/>
    <w:rsid w:val="00161178"/>
    <w:rsid w:val="001C7D43"/>
    <w:rsid w:val="001D005B"/>
    <w:rsid w:val="0022453B"/>
    <w:rsid w:val="002569FB"/>
    <w:rsid w:val="002907B4"/>
    <w:rsid w:val="00290D0D"/>
    <w:rsid w:val="002978B7"/>
    <w:rsid w:val="002B515A"/>
    <w:rsid w:val="002C382F"/>
    <w:rsid w:val="002D190B"/>
    <w:rsid w:val="0030478D"/>
    <w:rsid w:val="0031115B"/>
    <w:rsid w:val="003302D5"/>
    <w:rsid w:val="003A2B02"/>
    <w:rsid w:val="003F2D2D"/>
    <w:rsid w:val="00414068"/>
    <w:rsid w:val="0042070E"/>
    <w:rsid w:val="00431812"/>
    <w:rsid w:val="0044244C"/>
    <w:rsid w:val="0044510E"/>
    <w:rsid w:val="00445B0A"/>
    <w:rsid w:val="00450833"/>
    <w:rsid w:val="00451E3A"/>
    <w:rsid w:val="0045514B"/>
    <w:rsid w:val="004719F8"/>
    <w:rsid w:val="00476C3F"/>
    <w:rsid w:val="0048670E"/>
    <w:rsid w:val="00493148"/>
    <w:rsid w:val="004B7119"/>
    <w:rsid w:val="004E09DF"/>
    <w:rsid w:val="005202A7"/>
    <w:rsid w:val="00546EAD"/>
    <w:rsid w:val="00596EB5"/>
    <w:rsid w:val="005C6C70"/>
    <w:rsid w:val="005D5D24"/>
    <w:rsid w:val="005D603D"/>
    <w:rsid w:val="00691EF8"/>
    <w:rsid w:val="006B61E8"/>
    <w:rsid w:val="006B79F2"/>
    <w:rsid w:val="006E4081"/>
    <w:rsid w:val="006F2C0D"/>
    <w:rsid w:val="00701A38"/>
    <w:rsid w:val="007026A6"/>
    <w:rsid w:val="00714AF3"/>
    <w:rsid w:val="007275AD"/>
    <w:rsid w:val="00741636"/>
    <w:rsid w:val="00751C18"/>
    <w:rsid w:val="00765CFE"/>
    <w:rsid w:val="007D1B88"/>
    <w:rsid w:val="00814190"/>
    <w:rsid w:val="008305C5"/>
    <w:rsid w:val="00846765"/>
    <w:rsid w:val="00852837"/>
    <w:rsid w:val="00867A56"/>
    <w:rsid w:val="00875BAA"/>
    <w:rsid w:val="00886CB6"/>
    <w:rsid w:val="008A4EFD"/>
    <w:rsid w:val="008F49DD"/>
    <w:rsid w:val="008F6279"/>
    <w:rsid w:val="009105D1"/>
    <w:rsid w:val="00915C85"/>
    <w:rsid w:val="009367B1"/>
    <w:rsid w:val="00942F86"/>
    <w:rsid w:val="009524A2"/>
    <w:rsid w:val="009619C0"/>
    <w:rsid w:val="00964545"/>
    <w:rsid w:val="00965E17"/>
    <w:rsid w:val="009E39C8"/>
    <w:rsid w:val="00A05AB4"/>
    <w:rsid w:val="00A07DCC"/>
    <w:rsid w:val="00A40EA2"/>
    <w:rsid w:val="00A56898"/>
    <w:rsid w:val="00A66B73"/>
    <w:rsid w:val="00A8582A"/>
    <w:rsid w:val="00AB7645"/>
    <w:rsid w:val="00AC4812"/>
    <w:rsid w:val="00AC5C4F"/>
    <w:rsid w:val="00AC6C98"/>
    <w:rsid w:val="00AE7D7E"/>
    <w:rsid w:val="00AF3C29"/>
    <w:rsid w:val="00B52451"/>
    <w:rsid w:val="00B608FE"/>
    <w:rsid w:val="00B76D96"/>
    <w:rsid w:val="00B85509"/>
    <w:rsid w:val="00BC358B"/>
    <w:rsid w:val="00BD0B29"/>
    <w:rsid w:val="00C03309"/>
    <w:rsid w:val="00C44748"/>
    <w:rsid w:val="00C643C8"/>
    <w:rsid w:val="00C91C90"/>
    <w:rsid w:val="00CA29E6"/>
    <w:rsid w:val="00D00C64"/>
    <w:rsid w:val="00D31A0C"/>
    <w:rsid w:val="00D60B52"/>
    <w:rsid w:val="00D76732"/>
    <w:rsid w:val="00D93B18"/>
    <w:rsid w:val="00DA64E1"/>
    <w:rsid w:val="00DD3F2C"/>
    <w:rsid w:val="00E03CD9"/>
    <w:rsid w:val="00E05F59"/>
    <w:rsid w:val="00E1690A"/>
    <w:rsid w:val="00E511C1"/>
    <w:rsid w:val="00E977B3"/>
    <w:rsid w:val="00EB6E2C"/>
    <w:rsid w:val="00EC099B"/>
    <w:rsid w:val="00ED665A"/>
    <w:rsid w:val="00F17A67"/>
    <w:rsid w:val="00F377EF"/>
    <w:rsid w:val="00F81904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E2478"/>
  <w15:docId w15:val="{45AD7661-7F39-4B03-958E-CDBB0C28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F3"/>
    <w:pPr>
      <w:spacing w:after="0" w:line="240" w:lineRule="auto"/>
    </w:pPr>
    <w:rPr>
      <w:sz w:val="24"/>
      <w:szCs w:val="24"/>
      <w:lang w:val="es-ES_tradnl"/>
    </w:rPr>
  </w:style>
  <w:style w:type="paragraph" w:styleId="Ttulo5">
    <w:name w:val="heading 5"/>
    <w:aliases w:val="Artículos"/>
    <w:basedOn w:val="Normal"/>
    <w:next w:val="Normal"/>
    <w:link w:val="Ttulo5Car"/>
    <w:uiPriority w:val="99"/>
    <w:unhideWhenUsed/>
    <w:qFormat/>
    <w:rsid w:val="00714AF3"/>
    <w:pPr>
      <w:keepNext/>
      <w:keepLines/>
      <w:widowControl w:val="0"/>
      <w:autoSpaceDE w:val="0"/>
      <w:autoSpaceDN w:val="0"/>
      <w:spacing w:before="40"/>
      <w:outlineLvl w:val="4"/>
    </w:pPr>
    <w:rPr>
      <w:rFonts w:ascii="Arial" w:eastAsiaTheme="majorEastAsia" w:hAnsi="Arial" w:cstheme="majorBidi"/>
      <w:color w:val="000000" w:themeColor="text1"/>
      <w:szCs w:val="22"/>
      <w:lang w:val="es-EC"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aliases w:val="Artículos Car"/>
    <w:basedOn w:val="Fuentedeprrafopredeter"/>
    <w:link w:val="Ttulo5"/>
    <w:uiPriority w:val="99"/>
    <w:rsid w:val="00714AF3"/>
    <w:rPr>
      <w:rFonts w:ascii="Arial" w:eastAsiaTheme="majorEastAsia" w:hAnsi="Arial" w:cstheme="majorBidi"/>
      <w:color w:val="000000" w:themeColor="text1"/>
      <w:sz w:val="24"/>
      <w:lang w:val="es-EC" w:eastAsia="es-EC" w:bidi="es-EC"/>
    </w:rPr>
  </w:style>
  <w:style w:type="paragraph" w:styleId="Prrafodelista">
    <w:name w:val="List Paragraph"/>
    <w:basedOn w:val="Normal"/>
    <w:uiPriority w:val="34"/>
    <w:qFormat/>
    <w:rsid w:val="00714AF3"/>
    <w:pPr>
      <w:ind w:left="720"/>
      <w:contextualSpacing/>
    </w:pPr>
    <w:rPr>
      <w:rFonts w:ascii="Bookman Old Style" w:eastAsia="Times New Roman" w:hAnsi="Bookman Old Style" w:cs="Times New Roman"/>
      <w:i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714AF3"/>
    <w:pPr>
      <w:ind w:left="283" w:hanging="283"/>
      <w:contextualSpacing/>
    </w:pPr>
    <w:rPr>
      <w:rFonts w:ascii="Bookman Old Style" w:eastAsia="Times New Roman" w:hAnsi="Bookman Old Style" w:cs="Times New Roman"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714AF3"/>
    <w:pPr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14AF3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1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A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14A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F3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F3"/>
    <w:rPr>
      <w:rFonts w:ascii="Tahoma" w:hAnsi="Tahoma" w:cs="Tahoma"/>
      <w:sz w:val="16"/>
      <w:szCs w:val="16"/>
      <w:lang w:val="es-ES_tradnl"/>
    </w:rPr>
  </w:style>
  <w:style w:type="paragraph" w:customStyle="1" w:styleId="xmsonormal">
    <w:name w:val="x_msonormal"/>
    <w:basedOn w:val="Normal"/>
    <w:rsid w:val="00E05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A556-95D2-4829-A549-777CFCF0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Ortega</dc:creator>
  <cp:lastModifiedBy>USER</cp:lastModifiedBy>
  <cp:revision>55</cp:revision>
  <dcterms:created xsi:type="dcterms:W3CDTF">2020-04-23T01:44:00Z</dcterms:created>
  <dcterms:modified xsi:type="dcterms:W3CDTF">2021-03-04T15:52:00Z</dcterms:modified>
</cp:coreProperties>
</file>