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1CB" w:rsidRDefault="00EC71CB" w:rsidP="00EC71CB">
      <w:pPr>
        <w:pStyle w:val="Encabezado"/>
        <w:spacing w:line="360" w:lineRule="auto"/>
        <w:ind w:firstLine="0"/>
        <w:jc w:val="center"/>
        <w:rPr>
          <w:color w:val="000000" w:themeColor="text1"/>
          <w:sz w:val="28"/>
          <w:szCs w:val="28"/>
        </w:rPr>
      </w:pPr>
      <w:bookmarkStart w:id="0" w:name="_Toc536098115"/>
      <w:r w:rsidRPr="00907A68">
        <w:rPr>
          <w:noProof/>
          <w:sz w:val="28"/>
          <w:szCs w:val="28"/>
          <w:lang w:val="es-ES" w:eastAsia="es-ES"/>
        </w:rPr>
        <w:drawing>
          <wp:anchor distT="0" distB="0" distL="114300" distR="114300" simplePos="0" relativeHeight="251676672" behindDoc="1" locked="0" layoutInCell="1" allowOverlap="1" wp14:anchorId="4D80EF77" wp14:editId="666F8FA1">
            <wp:simplePos x="0" y="0"/>
            <wp:positionH relativeFrom="margin">
              <wp:posOffset>1702062</wp:posOffset>
            </wp:positionH>
            <wp:positionV relativeFrom="paragraph">
              <wp:posOffset>378132</wp:posOffset>
            </wp:positionV>
            <wp:extent cx="2326005" cy="2326005"/>
            <wp:effectExtent l="0" t="0" r="0" b="0"/>
            <wp:wrapTopAndBottom/>
            <wp:docPr id="4" name="Imagen 2" descr="Descripción: sello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sellocir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005"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A46" w:rsidRPr="00907A68">
        <w:rPr>
          <w:color w:val="000000" w:themeColor="text1"/>
          <w:sz w:val="28"/>
          <w:szCs w:val="28"/>
        </w:rPr>
        <w:t>UNIVERSIDAD NACIONAL DE CHIMBORAZO</w:t>
      </w:r>
    </w:p>
    <w:p w:rsidR="00C15A46" w:rsidRPr="00907A68" w:rsidRDefault="00C15A46" w:rsidP="00907A68">
      <w:pPr>
        <w:pStyle w:val="Encabezado"/>
        <w:spacing w:line="360" w:lineRule="auto"/>
        <w:jc w:val="center"/>
        <w:rPr>
          <w:color w:val="000000" w:themeColor="text1"/>
          <w:sz w:val="28"/>
          <w:szCs w:val="28"/>
        </w:rPr>
      </w:pPr>
      <w:r w:rsidRPr="00907A68">
        <w:rPr>
          <w:color w:val="000000" w:themeColor="text1"/>
          <w:sz w:val="28"/>
          <w:szCs w:val="28"/>
        </w:rPr>
        <w:t>FACULTAD DE CIENCIAS DE LA SALUD</w:t>
      </w:r>
    </w:p>
    <w:p w:rsidR="00C15A46" w:rsidRPr="00907A68" w:rsidRDefault="00C15A46" w:rsidP="00C15A46">
      <w:pPr>
        <w:pStyle w:val="Encabezado"/>
        <w:spacing w:line="360" w:lineRule="auto"/>
        <w:jc w:val="center"/>
        <w:rPr>
          <w:color w:val="000000" w:themeColor="text1"/>
          <w:sz w:val="28"/>
          <w:szCs w:val="28"/>
        </w:rPr>
      </w:pPr>
      <w:r w:rsidRPr="00907A68">
        <w:rPr>
          <w:color w:val="000000" w:themeColor="text1"/>
          <w:sz w:val="28"/>
          <w:szCs w:val="28"/>
        </w:rPr>
        <w:t>CARRERA DE TERAPIA FÍSICA Y DEPORTIVA</w:t>
      </w:r>
    </w:p>
    <w:p w:rsidR="00C15A46" w:rsidRPr="00C15A46" w:rsidRDefault="00C15A46" w:rsidP="00C15A46">
      <w:pPr>
        <w:spacing w:line="360" w:lineRule="auto"/>
        <w:ind w:firstLine="0"/>
        <w:rPr>
          <w:b/>
        </w:rPr>
      </w:pPr>
    </w:p>
    <w:p w:rsidR="00C15A46" w:rsidRPr="00C15A46" w:rsidRDefault="00C15A46" w:rsidP="00EC71CB">
      <w:pPr>
        <w:spacing w:line="360" w:lineRule="auto"/>
        <w:ind w:firstLine="0"/>
        <w:jc w:val="center"/>
        <w:rPr>
          <w:b/>
        </w:rPr>
      </w:pPr>
      <w:r w:rsidRPr="00C15A46">
        <w:rPr>
          <w:b/>
        </w:rPr>
        <w:t>Proyecto de Investigación previo a la obtención del título de licenciada en Ciencias de la Salud en Terapia Física y Deportiva</w:t>
      </w:r>
    </w:p>
    <w:p w:rsidR="00C15A46" w:rsidRPr="00C15A46" w:rsidRDefault="00C15A46" w:rsidP="00C15A46">
      <w:pPr>
        <w:spacing w:line="360" w:lineRule="auto"/>
        <w:ind w:firstLine="0"/>
        <w:rPr>
          <w:b/>
        </w:rPr>
      </w:pPr>
    </w:p>
    <w:p w:rsidR="00C15A46" w:rsidRPr="00C15A46" w:rsidRDefault="00907A68" w:rsidP="00C15A46">
      <w:pPr>
        <w:spacing w:line="360" w:lineRule="auto"/>
        <w:jc w:val="center"/>
        <w:rPr>
          <w:b/>
        </w:rPr>
      </w:pPr>
      <w:r>
        <w:rPr>
          <w:b/>
        </w:rPr>
        <w:t>TITULO DEL PROYECTO DE INVESTIGACIÓN:</w:t>
      </w:r>
    </w:p>
    <w:p w:rsidR="00C15A46" w:rsidRPr="00907A68" w:rsidRDefault="00C15A46" w:rsidP="00C15A46">
      <w:pPr>
        <w:spacing w:line="360" w:lineRule="auto"/>
        <w:jc w:val="center"/>
      </w:pPr>
    </w:p>
    <w:p w:rsidR="00C15A46" w:rsidRPr="00907A68" w:rsidRDefault="00F57E6A" w:rsidP="00C15A46">
      <w:pPr>
        <w:spacing w:line="360" w:lineRule="auto"/>
        <w:jc w:val="center"/>
      </w:pPr>
      <w:r w:rsidRPr="00907A68">
        <w:t>Técnica Phelps para mejorar el desarrollo motor en niños con Síndrome de Down</w:t>
      </w:r>
    </w:p>
    <w:p w:rsidR="00C15A46" w:rsidRPr="00C15A46" w:rsidRDefault="00C15A46" w:rsidP="00C15A46">
      <w:pPr>
        <w:spacing w:line="360" w:lineRule="auto"/>
        <w:rPr>
          <w:b/>
        </w:rPr>
      </w:pPr>
    </w:p>
    <w:p w:rsidR="00C15A46" w:rsidRPr="00C15A46" w:rsidRDefault="00907A68" w:rsidP="00C15A46">
      <w:pPr>
        <w:spacing w:line="360" w:lineRule="auto"/>
        <w:jc w:val="center"/>
        <w:rPr>
          <w:b/>
        </w:rPr>
      </w:pPr>
      <w:r w:rsidRPr="00C15A46">
        <w:rPr>
          <w:b/>
        </w:rPr>
        <w:t>AUTOR</w:t>
      </w:r>
      <w:r>
        <w:rPr>
          <w:b/>
        </w:rPr>
        <w:t>A:</w:t>
      </w:r>
    </w:p>
    <w:p w:rsidR="00C15A46" w:rsidRPr="00907A68" w:rsidRDefault="00C15A46" w:rsidP="00C15A46">
      <w:pPr>
        <w:spacing w:line="360" w:lineRule="auto"/>
        <w:jc w:val="center"/>
      </w:pPr>
      <w:r w:rsidRPr="00907A68">
        <w:t>Jenny Geomayra Rea Tamami</w:t>
      </w:r>
    </w:p>
    <w:p w:rsidR="00C15A46" w:rsidRPr="00C15A46" w:rsidRDefault="00C15A46" w:rsidP="00C15A46">
      <w:pPr>
        <w:spacing w:line="360" w:lineRule="auto"/>
        <w:jc w:val="center"/>
        <w:rPr>
          <w:b/>
        </w:rPr>
      </w:pPr>
    </w:p>
    <w:p w:rsidR="00C15A46" w:rsidRPr="00C15A46" w:rsidRDefault="00907A68" w:rsidP="00C15A46">
      <w:pPr>
        <w:spacing w:line="360" w:lineRule="auto"/>
        <w:jc w:val="center"/>
        <w:rPr>
          <w:b/>
        </w:rPr>
      </w:pPr>
      <w:r w:rsidRPr="00C15A46">
        <w:rPr>
          <w:b/>
        </w:rPr>
        <w:t>TUTOR</w:t>
      </w:r>
      <w:r>
        <w:rPr>
          <w:b/>
        </w:rPr>
        <w:t>:</w:t>
      </w:r>
    </w:p>
    <w:p w:rsidR="00C15A46" w:rsidRPr="00907A68" w:rsidRDefault="00F57E6A" w:rsidP="00C15A46">
      <w:pPr>
        <w:spacing w:line="360" w:lineRule="auto"/>
        <w:jc w:val="center"/>
      </w:pPr>
      <w:r w:rsidRPr="00907A68">
        <w:t>MGS. LUIS ALBERTO POALASIN NARVÁEZ</w:t>
      </w:r>
    </w:p>
    <w:p w:rsidR="00C15A46" w:rsidRPr="00C15A46" w:rsidRDefault="00C15A46" w:rsidP="00C15A46">
      <w:pPr>
        <w:spacing w:line="360" w:lineRule="auto"/>
        <w:rPr>
          <w:b/>
        </w:rPr>
      </w:pPr>
    </w:p>
    <w:p w:rsidR="00C15A46" w:rsidRPr="00C15A46" w:rsidRDefault="00907A68" w:rsidP="00C15A46">
      <w:pPr>
        <w:spacing w:line="360" w:lineRule="auto"/>
        <w:jc w:val="center"/>
        <w:rPr>
          <w:b/>
        </w:rPr>
      </w:pPr>
      <w:r w:rsidRPr="00C15A46">
        <w:rPr>
          <w:b/>
        </w:rPr>
        <w:t>RIOBAMBA - ECUADOR</w:t>
      </w:r>
    </w:p>
    <w:p w:rsidR="00C15A46" w:rsidRPr="00C15A46" w:rsidRDefault="00907A68" w:rsidP="00C15A46">
      <w:pPr>
        <w:spacing w:line="360" w:lineRule="auto"/>
        <w:jc w:val="center"/>
        <w:rPr>
          <w:b/>
        </w:rPr>
      </w:pPr>
      <w:r>
        <w:rPr>
          <w:b/>
        </w:rPr>
        <w:t>2019</w:t>
      </w:r>
    </w:p>
    <w:p w:rsidR="00A46E6A" w:rsidRDefault="00A46E6A" w:rsidP="00A46E6A">
      <w:pPr>
        <w:pStyle w:val="Ttulo1"/>
        <w:numPr>
          <w:ilvl w:val="0"/>
          <w:numId w:val="0"/>
        </w:numPr>
        <w:ind w:left="432" w:hanging="432"/>
        <w:jc w:val="center"/>
      </w:pPr>
    </w:p>
    <w:p w:rsidR="0080146D" w:rsidRDefault="0080146D" w:rsidP="00301CA5">
      <w:pPr>
        <w:ind w:firstLine="0"/>
      </w:pPr>
    </w:p>
    <w:p w:rsidR="0080146D" w:rsidRDefault="00301CA5" w:rsidP="0080146D">
      <w:r w:rsidRPr="00301CA5">
        <w:rPr>
          <w:noProof/>
          <w:lang w:eastAsia="es-ES"/>
        </w:rPr>
        <w:lastRenderedPageBreak/>
        <w:drawing>
          <wp:anchor distT="0" distB="0" distL="114300" distR="114300" simplePos="0" relativeHeight="251685888" behindDoc="0" locked="0" layoutInCell="1" allowOverlap="1" wp14:anchorId="14FE5DE2">
            <wp:simplePos x="0" y="0"/>
            <wp:positionH relativeFrom="margin">
              <wp:posOffset>-212651</wp:posOffset>
            </wp:positionH>
            <wp:positionV relativeFrom="paragraph">
              <wp:posOffset>0</wp:posOffset>
            </wp:positionV>
            <wp:extent cx="6517758" cy="827913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7876" cy="827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46D" w:rsidRDefault="00C03FCF" w:rsidP="00301CA5">
      <w:r w:rsidRPr="00C03FCF">
        <w:rPr>
          <w:noProof/>
          <w:lang w:eastAsia="es-ES"/>
        </w:rPr>
        <w:lastRenderedPageBreak/>
        <w:drawing>
          <wp:anchor distT="0" distB="0" distL="114300" distR="114300" simplePos="0" relativeHeight="251689984" behindDoc="0" locked="0" layoutInCell="1" allowOverlap="1">
            <wp:simplePos x="0" y="0"/>
            <wp:positionH relativeFrom="column">
              <wp:posOffset>-265814</wp:posOffset>
            </wp:positionH>
            <wp:positionV relativeFrom="paragraph">
              <wp:posOffset>-457200</wp:posOffset>
            </wp:positionV>
            <wp:extent cx="6751674" cy="8762365"/>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3901" cy="876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46D" w:rsidRDefault="00C03FCF" w:rsidP="00301CA5">
      <w:r w:rsidRPr="00C03FCF">
        <w:rPr>
          <w:noProof/>
          <w:lang w:eastAsia="es-ES"/>
        </w:rPr>
        <w:lastRenderedPageBreak/>
        <w:drawing>
          <wp:anchor distT="0" distB="0" distL="114300" distR="114300" simplePos="0" relativeHeight="251691008" behindDoc="0" locked="0" layoutInCell="1" allowOverlap="1" wp14:anchorId="7A862D92" wp14:editId="088F2BDC">
            <wp:simplePos x="0" y="0"/>
            <wp:positionH relativeFrom="column">
              <wp:posOffset>-10634</wp:posOffset>
            </wp:positionH>
            <wp:positionV relativeFrom="paragraph">
              <wp:posOffset>-669851</wp:posOffset>
            </wp:positionV>
            <wp:extent cx="6517759" cy="897318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8751" cy="8974551"/>
                    </a:xfrm>
                    <a:prstGeom prst="rect">
                      <a:avLst/>
                    </a:prstGeom>
                    <a:noFill/>
                    <a:ln>
                      <a:noFill/>
                    </a:ln>
                  </pic:spPr>
                </pic:pic>
              </a:graphicData>
            </a:graphic>
            <wp14:sizeRelH relativeFrom="page">
              <wp14:pctWidth>0</wp14:pctWidth>
            </wp14:sizeRelH>
            <wp14:sizeRelV relativeFrom="page">
              <wp14:pctHeight>0</wp14:pctHeight>
            </wp14:sizeRelV>
          </wp:anchor>
        </w:drawing>
      </w:r>
      <w:r w:rsidR="00301CA5" w:rsidRPr="00301CA5">
        <w:rPr>
          <w:noProof/>
          <w:lang w:eastAsia="es-ES"/>
        </w:rPr>
        <w:drawing>
          <wp:inline distT="0" distB="0" distL="0" distR="0" wp14:anchorId="599FA754" wp14:editId="5CE31F1A">
            <wp:extent cx="6240162" cy="82296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0901" cy="8230575"/>
                    </a:xfrm>
                    <a:prstGeom prst="rect">
                      <a:avLst/>
                    </a:prstGeom>
                    <a:noFill/>
                    <a:ln>
                      <a:noFill/>
                    </a:ln>
                  </pic:spPr>
                </pic:pic>
              </a:graphicData>
            </a:graphic>
          </wp:inline>
        </w:drawing>
      </w:r>
    </w:p>
    <w:p w:rsidR="00A46E6A" w:rsidRDefault="00A46E6A" w:rsidP="00A46E6A">
      <w:pPr>
        <w:pStyle w:val="Ttulo1"/>
        <w:numPr>
          <w:ilvl w:val="0"/>
          <w:numId w:val="0"/>
        </w:numPr>
        <w:ind w:left="432" w:hanging="432"/>
        <w:jc w:val="center"/>
      </w:pPr>
    </w:p>
    <w:p w:rsidR="00301CA5" w:rsidRDefault="00301CA5" w:rsidP="00A46E6A">
      <w:pPr>
        <w:pStyle w:val="Ttulo1"/>
        <w:numPr>
          <w:ilvl w:val="0"/>
          <w:numId w:val="0"/>
        </w:numPr>
        <w:ind w:left="432" w:hanging="432"/>
        <w:jc w:val="center"/>
      </w:pPr>
      <w:bookmarkStart w:id="1" w:name="_Toc1732776"/>
    </w:p>
    <w:p w:rsidR="00301CA5" w:rsidRDefault="00301CA5" w:rsidP="00A46E6A">
      <w:pPr>
        <w:pStyle w:val="Ttulo1"/>
        <w:numPr>
          <w:ilvl w:val="0"/>
          <w:numId w:val="0"/>
        </w:numPr>
        <w:ind w:left="432" w:hanging="432"/>
        <w:jc w:val="center"/>
      </w:pPr>
    </w:p>
    <w:p w:rsidR="00C15A46" w:rsidRDefault="00C15A46" w:rsidP="00A46E6A">
      <w:pPr>
        <w:pStyle w:val="Ttulo1"/>
        <w:numPr>
          <w:ilvl w:val="0"/>
          <w:numId w:val="0"/>
        </w:numPr>
        <w:ind w:left="432" w:hanging="432"/>
        <w:jc w:val="center"/>
      </w:pPr>
      <w:r>
        <w:t>DEDICATORIA</w:t>
      </w:r>
      <w:bookmarkEnd w:id="1"/>
    </w:p>
    <w:p w:rsidR="00555208" w:rsidRPr="00555208" w:rsidRDefault="00555208" w:rsidP="00555208"/>
    <w:p w:rsidR="00C15A46" w:rsidRDefault="00AB5F86" w:rsidP="00A46E6A">
      <w:pPr>
        <w:ind w:firstLine="0"/>
        <w:jc w:val="both"/>
      </w:pPr>
      <w:r>
        <w:t>A ti mi Dios siempre serán dedicados todos mis logros, mis metas y mis sueños, durante todo este viaje llamada vida.</w:t>
      </w:r>
    </w:p>
    <w:p w:rsidR="00A65CC0" w:rsidRDefault="00AB5F86" w:rsidP="00A46E6A">
      <w:pPr>
        <w:ind w:firstLine="0"/>
        <w:jc w:val="both"/>
      </w:pPr>
      <w:r>
        <w:t xml:space="preserve">A mis padres, Ernesto y Lucrecia por ser el motor fundamental en mi vida, que me han enseñado que el estudio es importante, que con dedicación, esfuerzo y perseverancia se puede todo, ellos quienes </w:t>
      </w:r>
      <w:r w:rsidR="00A65CC0">
        <w:t>jamás me han soltado y que han</w:t>
      </w:r>
      <w:r>
        <w:t xml:space="preserve"> confiado en mí desde el inicio</w:t>
      </w:r>
      <w:r w:rsidR="00A65CC0">
        <w:t xml:space="preserve"> de mis días.</w:t>
      </w:r>
    </w:p>
    <w:p w:rsidR="00A65CC0" w:rsidRDefault="00EB29EB" w:rsidP="00A46E6A">
      <w:pPr>
        <w:ind w:firstLine="0"/>
        <w:jc w:val="both"/>
      </w:pPr>
      <w:r>
        <w:t xml:space="preserve">Y por último </w:t>
      </w:r>
      <w:r w:rsidR="00A65CC0">
        <w:t xml:space="preserve">me lo dedico a mi persona, por ser </w:t>
      </w:r>
      <w:r>
        <w:t>perseverante,</w:t>
      </w:r>
      <w:r w:rsidR="00A65CC0">
        <w:t xml:space="preserve"> aunque eh </w:t>
      </w:r>
      <w:r>
        <w:t>querido decaer no lo eh hecho</w:t>
      </w:r>
      <w:r w:rsidR="00A65CC0">
        <w:t>, todas las malas noches, las decepciones y los tropiezos, se ven plasmados al estar finalizando mis estudios universitarios.</w:t>
      </w:r>
    </w:p>
    <w:p w:rsidR="00555208" w:rsidRDefault="00555208" w:rsidP="00A46E6A">
      <w:pPr>
        <w:ind w:firstLine="0"/>
        <w:jc w:val="both"/>
      </w:pPr>
    </w:p>
    <w:p w:rsidR="00A65CC0" w:rsidRPr="00555208" w:rsidRDefault="00A46E6A" w:rsidP="00A46E6A">
      <w:pPr>
        <w:ind w:firstLine="0"/>
        <w:jc w:val="right"/>
        <w:rPr>
          <w:b/>
          <w:i/>
        </w:rPr>
      </w:pPr>
      <w:r w:rsidRPr="00555208">
        <w:rPr>
          <w:b/>
          <w:i/>
        </w:rPr>
        <w:t xml:space="preserve">Jenny Geomayra Rea Tamami </w:t>
      </w:r>
    </w:p>
    <w:p w:rsidR="00AB5F86" w:rsidRDefault="00AB5F86" w:rsidP="00C15A46">
      <w:pPr>
        <w:ind w:firstLine="0"/>
      </w:pPr>
      <w:r>
        <w:t xml:space="preserve"> </w:t>
      </w:r>
    </w:p>
    <w:p w:rsidR="00AB5F86" w:rsidRDefault="00AB5F86" w:rsidP="00C15A46">
      <w:pPr>
        <w:ind w:firstLine="0"/>
      </w:pPr>
    </w:p>
    <w:p w:rsidR="00C15A46" w:rsidRDefault="00C15A46" w:rsidP="00C15A46"/>
    <w:p w:rsidR="00C15A46" w:rsidRDefault="00C15A46" w:rsidP="00C15A46"/>
    <w:p w:rsidR="00C15A46" w:rsidRDefault="00C15A46" w:rsidP="00C15A46"/>
    <w:p w:rsidR="00C15A46" w:rsidRDefault="00C15A46" w:rsidP="00C15A46"/>
    <w:p w:rsidR="00C15A46" w:rsidRPr="00C15A46" w:rsidRDefault="00C15A46" w:rsidP="00EB29EB">
      <w:pPr>
        <w:ind w:firstLine="0"/>
      </w:pPr>
    </w:p>
    <w:p w:rsidR="00C15A46" w:rsidRDefault="00EB29EB" w:rsidP="00555208">
      <w:pPr>
        <w:pStyle w:val="Ttulo1"/>
        <w:numPr>
          <w:ilvl w:val="0"/>
          <w:numId w:val="0"/>
        </w:numPr>
        <w:ind w:left="432" w:hanging="432"/>
        <w:jc w:val="center"/>
      </w:pPr>
      <w:bookmarkStart w:id="2" w:name="_Toc1732777"/>
      <w:r>
        <w:lastRenderedPageBreak/>
        <w:t>AGRADECIMIENTO</w:t>
      </w:r>
      <w:bookmarkEnd w:id="2"/>
    </w:p>
    <w:p w:rsidR="00555208" w:rsidRPr="00555208" w:rsidRDefault="00555208" w:rsidP="00555208"/>
    <w:p w:rsidR="00B31297" w:rsidRDefault="00B31297" w:rsidP="00555208">
      <w:pPr>
        <w:ind w:firstLine="0"/>
        <w:jc w:val="both"/>
      </w:pPr>
      <w:r>
        <w:t>Mi gratitud infinita siempre será hacia ti mi Dios</w:t>
      </w:r>
      <w:r w:rsidR="00555208">
        <w:t xml:space="preserve">, por </w:t>
      </w:r>
      <w:r w:rsidR="00A46E6A">
        <w:t>darme salud y vida</w:t>
      </w:r>
      <w:r>
        <w:t>.</w:t>
      </w:r>
    </w:p>
    <w:p w:rsidR="00EB29EB" w:rsidRDefault="00EB29EB" w:rsidP="00555208">
      <w:pPr>
        <w:ind w:firstLine="0"/>
        <w:jc w:val="both"/>
      </w:pPr>
      <w:r>
        <w:t>A la vida, gracias por todos los buenos momentos, sencillamente gracias por permitirme existir</w:t>
      </w:r>
      <w:r w:rsidR="00A46E6A">
        <w:t>, por</w:t>
      </w:r>
      <w:r w:rsidR="00686088">
        <w:t xml:space="preserve"> </w:t>
      </w:r>
      <w:r w:rsidR="00A46E6A">
        <w:t>reír</w:t>
      </w:r>
      <w:r w:rsidR="00686088">
        <w:t>, amar, sentir y disfrutar, gracias por la persona que soy ahora.</w:t>
      </w:r>
    </w:p>
    <w:p w:rsidR="00790203" w:rsidRDefault="00B31297" w:rsidP="00555208">
      <w:pPr>
        <w:ind w:firstLine="0"/>
        <w:jc w:val="both"/>
      </w:pPr>
      <w:r>
        <w:t>A mi</w:t>
      </w:r>
      <w:r w:rsidR="00790203">
        <w:t xml:space="preserve"> madre</w:t>
      </w:r>
      <w:r w:rsidR="00E66609">
        <w:t xml:space="preserve"> </w:t>
      </w:r>
      <w:r w:rsidR="00790203">
        <w:t>querida</w:t>
      </w:r>
      <w:r w:rsidR="00E66609">
        <w:t xml:space="preserve"> esa mujer</w:t>
      </w:r>
      <w:r w:rsidR="00771B63">
        <w:t xml:space="preserve"> trabajadora</w:t>
      </w:r>
      <w:r w:rsidR="00790203">
        <w:t xml:space="preserve"> que siempre me ha dado todo en esta</w:t>
      </w:r>
      <w:r w:rsidR="00E66609">
        <w:t xml:space="preserve"> vida,</w:t>
      </w:r>
      <w:r w:rsidR="00790203">
        <w:t xml:space="preserve"> </w:t>
      </w:r>
      <w:r w:rsidR="00E66609">
        <w:t xml:space="preserve">por ser </w:t>
      </w:r>
      <w:r w:rsidR="00E66609" w:rsidRPr="00E66609">
        <w:t>mi apoyo y mi sustento</w:t>
      </w:r>
      <w:r w:rsidR="00E66609">
        <w:t>, g</w:t>
      </w:r>
      <w:r w:rsidR="00E66609" w:rsidRPr="00E66609">
        <w:t xml:space="preserve">racias por haberme dado todo </w:t>
      </w:r>
      <w:r w:rsidR="00771B63">
        <w:t>t</w:t>
      </w:r>
      <w:r w:rsidR="00E66609" w:rsidRPr="00E66609">
        <w:t>u amor y por haber hecho de mí una buena persona</w:t>
      </w:r>
      <w:r w:rsidR="00E66609">
        <w:t>.</w:t>
      </w:r>
    </w:p>
    <w:p w:rsidR="00790203" w:rsidRDefault="00790203" w:rsidP="00555208">
      <w:pPr>
        <w:ind w:firstLine="0"/>
        <w:jc w:val="both"/>
      </w:pPr>
      <w:r>
        <w:t xml:space="preserve">A al hombre que Dios me mando como padre Ernesto por </w:t>
      </w:r>
      <w:r w:rsidR="00E66609">
        <w:t xml:space="preserve">ser una persona con un corazón noble por </w:t>
      </w:r>
      <w:r>
        <w:t>siempre velar por mí y por el apoyo incondicional</w:t>
      </w:r>
      <w:r w:rsidR="00E66609">
        <w:t xml:space="preserve"> </w:t>
      </w:r>
      <w:r>
        <w:t xml:space="preserve">tanto emocional como económico, </w:t>
      </w:r>
      <w:r w:rsidR="00E66609">
        <w:t>por</w:t>
      </w:r>
      <w:r>
        <w:t xml:space="preserve"> darme ejemplo de lucha,</w:t>
      </w:r>
      <w:r w:rsidR="00E66609">
        <w:t xml:space="preserve"> tenacidad,</w:t>
      </w:r>
      <w:r>
        <w:t xml:space="preserve"> sacrificio y esfuerzo diario</w:t>
      </w:r>
      <w:r w:rsidR="00E66609">
        <w:t>.</w:t>
      </w:r>
    </w:p>
    <w:p w:rsidR="006344BF" w:rsidRDefault="00B31297" w:rsidP="00555208">
      <w:pPr>
        <w:ind w:firstLine="0"/>
        <w:jc w:val="both"/>
      </w:pPr>
      <w:r>
        <w:t>A mis amigas</w:t>
      </w:r>
      <w:r w:rsidR="00A46E6A">
        <w:t xml:space="preserve"> incondicionales</w:t>
      </w:r>
      <w:r w:rsidR="006344BF">
        <w:t xml:space="preserve">, quienes me acompañaron en mi vida universitaria y por demostrarme que la amistad existe. A mi </w:t>
      </w:r>
      <w:r w:rsidR="00634A8C">
        <w:t xml:space="preserve">Anita </w:t>
      </w:r>
      <w:r>
        <w:t>por siempre darme palabras de apoyo</w:t>
      </w:r>
      <w:r w:rsidR="00E66609" w:rsidRPr="00E66609">
        <w:t xml:space="preserve"> </w:t>
      </w:r>
      <w:r w:rsidR="00E66609">
        <w:t xml:space="preserve">por la </w:t>
      </w:r>
      <w:r w:rsidR="00E66609" w:rsidRPr="00E66609">
        <w:t>paciencia infinita, por los consejos</w:t>
      </w:r>
      <w:r w:rsidR="00E66609">
        <w:t xml:space="preserve"> </w:t>
      </w:r>
      <w:r w:rsidR="00A46E6A">
        <w:t xml:space="preserve">y </w:t>
      </w:r>
      <w:r w:rsidR="00686088">
        <w:t xml:space="preserve">por enseñarme a superarme </w:t>
      </w:r>
      <w:r w:rsidR="00E66609">
        <w:t xml:space="preserve">y a esforzarme </w:t>
      </w:r>
      <w:r w:rsidR="00686088">
        <w:t>día a día</w:t>
      </w:r>
      <w:r>
        <w:t xml:space="preserve">. </w:t>
      </w:r>
      <w:r w:rsidR="00634A8C">
        <w:t>A Valeria</w:t>
      </w:r>
      <w:r w:rsidR="006344BF">
        <w:t xml:space="preserve"> y Kelly por</w:t>
      </w:r>
      <w:r>
        <w:t xml:space="preserve"> siempre estar </w:t>
      </w:r>
      <w:r w:rsidR="00686088">
        <w:t>ahí conmigo</w:t>
      </w:r>
      <w:r>
        <w:t xml:space="preserve"> compartiendo risas </w:t>
      </w:r>
      <w:r w:rsidR="00E66609">
        <w:t xml:space="preserve">y </w:t>
      </w:r>
      <w:r w:rsidR="00E66609" w:rsidRPr="00E66609">
        <w:t>dándome ánimo para continuar</w:t>
      </w:r>
      <w:r w:rsidR="00E66609">
        <w:t>.</w:t>
      </w:r>
      <w:r w:rsidR="00555208">
        <w:t xml:space="preserve"> A mi mami Ayde por el afecto y el cariño gracias</w:t>
      </w:r>
      <w:r w:rsidR="00634A8C">
        <w:t>.</w:t>
      </w:r>
      <w:r w:rsidR="006344BF">
        <w:t xml:space="preserve"> </w:t>
      </w:r>
    </w:p>
    <w:p w:rsidR="00A46E6A" w:rsidRDefault="00A46E6A" w:rsidP="00555208">
      <w:pPr>
        <w:ind w:firstLine="0"/>
        <w:jc w:val="both"/>
      </w:pPr>
      <w:r>
        <w:t>A mi familia y amigos</w:t>
      </w:r>
      <w:r w:rsidR="00634A8C">
        <w:t xml:space="preserve"> cercanos</w:t>
      </w:r>
      <w:r>
        <w:t>, gracias por siempre confiar en mí</w:t>
      </w:r>
      <w:r w:rsidR="00771B63">
        <w:t xml:space="preserve">, por las palabras de aliento </w:t>
      </w:r>
      <w:r w:rsidR="00634A8C">
        <w:t xml:space="preserve">y </w:t>
      </w:r>
      <w:r>
        <w:t>por la compañía que me han brindado.  Ahora si lo diremos ¡lo logramos!</w:t>
      </w:r>
    </w:p>
    <w:p w:rsidR="00555208" w:rsidRDefault="00555208" w:rsidP="00555208">
      <w:pPr>
        <w:ind w:firstLine="0"/>
        <w:jc w:val="both"/>
      </w:pPr>
    </w:p>
    <w:p w:rsidR="00555208" w:rsidRPr="00555208" w:rsidRDefault="00555208" w:rsidP="00555208">
      <w:pPr>
        <w:ind w:firstLine="0"/>
        <w:jc w:val="right"/>
        <w:rPr>
          <w:b/>
          <w:i/>
        </w:rPr>
      </w:pPr>
      <w:r w:rsidRPr="00555208">
        <w:rPr>
          <w:b/>
          <w:i/>
        </w:rPr>
        <w:t xml:space="preserve">Jenny Geomayra Rea Tamami </w:t>
      </w:r>
    </w:p>
    <w:p w:rsidR="00A46E6A" w:rsidRDefault="00A46E6A" w:rsidP="00EB29EB">
      <w:pPr>
        <w:ind w:firstLine="0"/>
        <w:jc w:val="both"/>
      </w:pPr>
    </w:p>
    <w:p w:rsidR="00C15A46" w:rsidRDefault="00C15A46" w:rsidP="00771B63">
      <w:pPr>
        <w:ind w:firstLine="0"/>
        <w:rPr>
          <w:b/>
        </w:rPr>
      </w:pPr>
    </w:p>
    <w:p w:rsidR="0080146D" w:rsidRDefault="0080146D" w:rsidP="0080146D">
      <w:pPr>
        <w:pStyle w:val="Ttulo1"/>
        <w:numPr>
          <w:ilvl w:val="0"/>
          <w:numId w:val="0"/>
        </w:numPr>
        <w:ind w:left="432" w:hanging="432"/>
        <w:jc w:val="center"/>
      </w:pPr>
      <w:bookmarkStart w:id="3" w:name="_Toc1732778"/>
      <w:r>
        <w:lastRenderedPageBreak/>
        <w:t>RESÚMEN</w:t>
      </w:r>
      <w:bookmarkEnd w:id="3"/>
    </w:p>
    <w:p w:rsidR="0080146D" w:rsidRPr="007037D7" w:rsidRDefault="0080146D" w:rsidP="0080146D"/>
    <w:p w:rsidR="0080146D" w:rsidRDefault="0080146D" w:rsidP="0080146D">
      <w:pPr>
        <w:jc w:val="both"/>
      </w:pPr>
      <w:r>
        <w:t xml:space="preserve">La investigación se basa en la importancia del Desarrollo motor del niño con Síndrome de Down a través de la aplicación de una técnica conocida como Phelps, para lo cual se realizó un análisis bibliográfico de 33 estudios entre los cuales se encuentran, artículos científicos, tesis, etc., en donde se detalla la importancia y el impacto que ésta ha ido adquiriendo con el paso del tiempo y los efectos que en la actualidad se pueden constatar, lo cual, según los diferentes autores e investigaciones, resulta ser de gran ayuda para que los niños adquieran los hitos de desarrollo normal y por consecuencia, tengan un desarrollo motor aún más productiva. </w:t>
      </w:r>
    </w:p>
    <w:p w:rsidR="0080146D" w:rsidRDefault="0080146D" w:rsidP="0080146D">
      <w:pPr>
        <w:jc w:val="both"/>
      </w:pPr>
      <w:r>
        <w:t>Tras mejorar la calidad de vida del niño y en su entorno, se trabajó con cuatro artículos de varios autores previamente evaluados por la escala de PeDro evidenciando una buena calidad metodológica y analizando datos relevantes que implican la importancia de la técnica. La metodología usada fue observacional descriptivo realizándose revisiones en bases de datos como PUBMED, SCIELO Y REPOSITORIOS UNIVERSITARIOS, definiendo criterios de inclusión y exclusión se trabajó con artículos científicos previamente evaluados.</w:t>
      </w:r>
    </w:p>
    <w:p w:rsidR="0080146D" w:rsidRPr="007A3536" w:rsidRDefault="0080146D" w:rsidP="0080146D">
      <w:pPr>
        <w:ind w:firstLine="0"/>
      </w:pPr>
    </w:p>
    <w:p w:rsidR="0080146D" w:rsidRDefault="0080146D" w:rsidP="0080146D">
      <w:pPr>
        <w:ind w:firstLine="0"/>
      </w:pPr>
      <w:r w:rsidRPr="003437A9">
        <w:rPr>
          <w:b/>
        </w:rPr>
        <w:t>Palabras clave:</w:t>
      </w:r>
      <w:r w:rsidRPr="003437A9">
        <w:t xml:space="preserve"> </w:t>
      </w:r>
      <w:r>
        <w:t>Síndrome de Down, Desarrollo Motor, Técnica de Phepls</w:t>
      </w:r>
    </w:p>
    <w:p w:rsidR="0080146D" w:rsidRDefault="0080146D" w:rsidP="00771B63">
      <w:pPr>
        <w:ind w:firstLine="0"/>
        <w:rPr>
          <w:b/>
        </w:rPr>
      </w:pPr>
    </w:p>
    <w:p w:rsidR="0080146D" w:rsidRDefault="0080146D" w:rsidP="00771B63">
      <w:pPr>
        <w:ind w:firstLine="0"/>
        <w:rPr>
          <w:b/>
        </w:rPr>
      </w:pPr>
    </w:p>
    <w:p w:rsidR="0080146D" w:rsidRDefault="0080146D" w:rsidP="00771B63">
      <w:pPr>
        <w:ind w:firstLine="0"/>
        <w:rPr>
          <w:b/>
        </w:rPr>
      </w:pPr>
    </w:p>
    <w:p w:rsidR="0080146D" w:rsidRDefault="0080146D" w:rsidP="00771B63">
      <w:pPr>
        <w:ind w:firstLine="0"/>
        <w:rPr>
          <w:b/>
        </w:rPr>
      </w:pPr>
    </w:p>
    <w:p w:rsidR="0080146D" w:rsidRDefault="0080146D" w:rsidP="00771B63">
      <w:pPr>
        <w:ind w:firstLine="0"/>
        <w:rPr>
          <w:b/>
        </w:rPr>
      </w:pPr>
    </w:p>
    <w:p w:rsidR="0080146D" w:rsidRDefault="00C03FCF" w:rsidP="00771B63">
      <w:pPr>
        <w:ind w:firstLine="0"/>
        <w:rPr>
          <w:b/>
        </w:rPr>
      </w:pPr>
      <w:r w:rsidRPr="00C03FCF">
        <w:rPr>
          <w:b/>
          <w:noProof/>
          <w:lang w:eastAsia="es-ES"/>
        </w:rPr>
        <w:lastRenderedPageBreak/>
        <w:drawing>
          <wp:anchor distT="0" distB="0" distL="114300" distR="114300" simplePos="0" relativeHeight="251692032" behindDoc="0" locked="0" layoutInCell="1" allowOverlap="1" wp14:anchorId="029F6087" wp14:editId="3746D809">
            <wp:simplePos x="0" y="0"/>
            <wp:positionH relativeFrom="column">
              <wp:posOffset>-419100</wp:posOffset>
            </wp:positionH>
            <wp:positionV relativeFrom="paragraph">
              <wp:posOffset>-400050</wp:posOffset>
            </wp:positionV>
            <wp:extent cx="6915150" cy="8594544"/>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8192" cy="8598324"/>
                    </a:xfrm>
                    <a:prstGeom prst="rect">
                      <a:avLst/>
                    </a:prstGeom>
                    <a:noFill/>
                    <a:ln>
                      <a:noFill/>
                    </a:ln>
                  </pic:spPr>
                </pic:pic>
              </a:graphicData>
            </a:graphic>
            <wp14:sizeRelH relativeFrom="page">
              <wp14:pctWidth>0</wp14:pctWidth>
            </wp14:sizeRelH>
            <wp14:sizeRelV relativeFrom="page">
              <wp14:pctHeight>0</wp14:pctHeight>
            </wp14:sizeRelV>
          </wp:anchor>
        </w:drawing>
      </w:r>
      <w:r w:rsidR="00301CA5" w:rsidRPr="00301CA5">
        <w:rPr>
          <w:b/>
          <w:noProof/>
          <w:lang w:eastAsia="es-ES"/>
        </w:rPr>
        <w:drawing>
          <wp:anchor distT="0" distB="0" distL="114300" distR="114300" simplePos="0" relativeHeight="251687936" behindDoc="0" locked="0" layoutInCell="1" allowOverlap="1" wp14:anchorId="33DAA591" wp14:editId="660E836A">
            <wp:simplePos x="0" y="0"/>
            <wp:positionH relativeFrom="margin">
              <wp:align>left</wp:align>
            </wp:positionH>
            <wp:positionV relativeFrom="paragraph">
              <wp:posOffset>411480</wp:posOffset>
            </wp:positionV>
            <wp:extent cx="5920105" cy="7384415"/>
            <wp:effectExtent l="0" t="0" r="4445"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373"/>
                    <a:stretch/>
                  </pic:blipFill>
                  <pic:spPr bwMode="auto">
                    <a:xfrm>
                      <a:off x="0" y="0"/>
                      <a:ext cx="5920105" cy="738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46D" w:rsidRDefault="00C03FCF" w:rsidP="00771B63">
      <w:pPr>
        <w:ind w:firstLine="0"/>
        <w:rPr>
          <w:b/>
        </w:rPr>
      </w:pPr>
      <w:r w:rsidRPr="00C03FCF">
        <w:rPr>
          <w:b/>
          <w:noProof/>
          <w:lang w:eastAsia="es-ES"/>
        </w:rPr>
        <w:lastRenderedPageBreak/>
        <w:drawing>
          <wp:anchor distT="0" distB="0" distL="114300" distR="114300" simplePos="0" relativeHeight="251693056" behindDoc="0" locked="0" layoutInCell="1" allowOverlap="1" wp14:anchorId="0C383181" wp14:editId="62CFDD21">
            <wp:simplePos x="0" y="0"/>
            <wp:positionH relativeFrom="column">
              <wp:posOffset>-38100</wp:posOffset>
            </wp:positionH>
            <wp:positionV relativeFrom="paragraph">
              <wp:posOffset>-400050</wp:posOffset>
            </wp:positionV>
            <wp:extent cx="6248400" cy="892322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8923229"/>
                    </a:xfrm>
                    <a:prstGeom prst="rect">
                      <a:avLst/>
                    </a:prstGeom>
                    <a:noFill/>
                    <a:ln>
                      <a:noFill/>
                    </a:ln>
                  </pic:spPr>
                </pic:pic>
              </a:graphicData>
            </a:graphic>
            <wp14:sizeRelH relativeFrom="page">
              <wp14:pctWidth>0</wp14:pctWidth>
            </wp14:sizeRelH>
            <wp14:sizeRelV relativeFrom="page">
              <wp14:pctHeight>0</wp14:pctHeight>
            </wp14:sizeRelV>
          </wp:anchor>
        </w:drawing>
      </w:r>
      <w:r w:rsidR="00301CA5" w:rsidRPr="00301CA5">
        <w:rPr>
          <w:b/>
          <w:noProof/>
          <w:lang w:eastAsia="es-ES"/>
        </w:rPr>
        <w:drawing>
          <wp:anchor distT="0" distB="0" distL="114300" distR="114300" simplePos="0" relativeHeight="251688960" behindDoc="0" locked="0" layoutInCell="1" allowOverlap="1">
            <wp:simplePos x="0" y="0"/>
            <wp:positionH relativeFrom="margin">
              <wp:align>right</wp:align>
            </wp:positionH>
            <wp:positionV relativeFrom="paragraph">
              <wp:posOffset>0</wp:posOffset>
            </wp:positionV>
            <wp:extent cx="5989320" cy="80010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932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4" w:name="_GoBack" w:displacedByCustomXml="next"/>
    <w:bookmarkEnd w:id="4" w:displacedByCustomXml="next"/>
    <w:sdt>
      <w:sdtPr>
        <w:rPr>
          <w:rFonts w:ascii="Times New Roman" w:eastAsiaTheme="minorHAnsi" w:hAnsi="Times New Roman" w:cs="Times New Roman"/>
          <w:color w:val="000000" w:themeColor="text1"/>
          <w:sz w:val="24"/>
          <w:szCs w:val="24"/>
          <w:lang w:eastAsia="en-US"/>
        </w:rPr>
        <w:id w:val="253252364"/>
        <w:docPartObj>
          <w:docPartGallery w:val="Table of Contents"/>
          <w:docPartUnique/>
        </w:docPartObj>
      </w:sdtPr>
      <w:sdtEndPr>
        <w:rPr>
          <w:b/>
          <w:bCs/>
        </w:rPr>
      </w:sdtEndPr>
      <w:sdtContent>
        <w:p w:rsidR="00197884" w:rsidRDefault="00197884" w:rsidP="00197884">
          <w:pPr>
            <w:pStyle w:val="TtulodeTDC"/>
            <w:rPr>
              <w:rFonts w:ascii="Times New Roman" w:hAnsi="Times New Roman" w:cs="Times New Roman"/>
              <w:b/>
              <w:color w:val="auto"/>
              <w:sz w:val="24"/>
            </w:rPr>
          </w:pPr>
          <w:r w:rsidRPr="00197884">
            <w:rPr>
              <w:rFonts w:ascii="Times New Roman" w:hAnsi="Times New Roman" w:cs="Times New Roman"/>
              <w:b/>
              <w:color w:val="auto"/>
              <w:sz w:val="24"/>
            </w:rPr>
            <w:t xml:space="preserve">INDICE DE CONTENIDO </w:t>
          </w:r>
        </w:p>
        <w:p w:rsidR="00552DE1" w:rsidRPr="00F2524F" w:rsidRDefault="00F2524F" w:rsidP="00552DE1">
          <w:pPr>
            <w:rPr>
              <w:lang w:eastAsia="es-ES"/>
            </w:rPr>
          </w:pPr>
          <w:r w:rsidRPr="00F2524F">
            <w:rPr>
              <w:lang w:eastAsia="es-ES"/>
            </w:rPr>
            <w:t>CERTIFICADO DEL TRIBUNAL</w:t>
          </w:r>
          <w:r>
            <w:rPr>
              <w:lang w:eastAsia="es-ES"/>
            </w:rPr>
            <w:t>…………………………………………………………. II</w:t>
          </w:r>
        </w:p>
        <w:p w:rsidR="00F2524F" w:rsidRPr="00F2524F" w:rsidRDefault="00F2524F" w:rsidP="00552DE1">
          <w:pPr>
            <w:rPr>
              <w:lang w:eastAsia="es-ES"/>
            </w:rPr>
          </w:pPr>
          <w:r w:rsidRPr="00F2524F">
            <w:rPr>
              <w:lang w:eastAsia="es-ES"/>
            </w:rPr>
            <w:t>CERTIFICADO DEL TUTOR</w:t>
          </w:r>
          <w:r>
            <w:rPr>
              <w:lang w:eastAsia="es-ES"/>
            </w:rPr>
            <w:t>………………………………………………………………III</w:t>
          </w:r>
        </w:p>
        <w:p w:rsidR="00F2524F" w:rsidRPr="00F2524F" w:rsidRDefault="00F2524F" w:rsidP="00F2524F">
          <w:pPr>
            <w:rPr>
              <w:lang w:eastAsia="es-ES"/>
            </w:rPr>
          </w:pPr>
          <w:r w:rsidRPr="00F2524F">
            <w:rPr>
              <w:lang w:eastAsia="es-ES"/>
            </w:rPr>
            <w:t>DERECHO DE AUTORÍA</w:t>
          </w:r>
          <w:r>
            <w:rPr>
              <w:lang w:eastAsia="es-ES"/>
            </w:rPr>
            <w:t>…………………………………………………………………..IV</w:t>
          </w:r>
        </w:p>
        <w:p w:rsidR="00552DE1" w:rsidRDefault="00370143">
          <w:pPr>
            <w:pStyle w:val="TDC1"/>
            <w:tabs>
              <w:tab w:val="right" w:leader="dot" w:pos="9350"/>
            </w:tabs>
            <w:rPr>
              <w:rFonts w:asciiTheme="minorHAnsi" w:eastAsiaTheme="minorEastAsia" w:hAnsiTheme="minorHAnsi" w:cstheme="minorBidi"/>
              <w:noProof/>
              <w:color w:val="auto"/>
              <w:sz w:val="22"/>
              <w:szCs w:val="22"/>
              <w:lang w:val="es-EC" w:eastAsia="es-EC"/>
            </w:rPr>
          </w:pPr>
          <w:r>
            <w:fldChar w:fldCharType="begin"/>
          </w:r>
          <w:r>
            <w:instrText xml:space="preserve"> TOC \o "1-3" \h \z \u </w:instrText>
          </w:r>
          <w:r>
            <w:fldChar w:fldCharType="separate"/>
          </w:r>
          <w:hyperlink w:anchor="_Toc1732776" w:history="1">
            <w:r w:rsidR="00552DE1" w:rsidRPr="00460935">
              <w:rPr>
                <w:rStyle w:val="Hipervnculo"/>
                <w:noProof/>
              </w:rPr>
              <w:t>DEDICATORIA</w:t>
            </w:r>
            <w:r w:rsidR="00552DE1">
              <w:rPr>
                <w:noProof/>
                <w:webHidden/>
              </w:rPr>
              <w:tab/>
            </w:r>
            <w:r w:rsidR="00552DE1">
              <w:rPr>
                <w:noProof/>
                <w:webHidden/>
              </w:rPr>
              <w:fldChar w:fldCharType="begin"/>
            </w:r>
            <w:r w:rsidR="00552DE1">
              <w:rPr>
                <w:noProof/>
                <w:webHidden/>
              </w:rPr>
              <w:instrText xml:space="preserve"> PAGEREF _Toc1732776 \h </w:instrText>
            </w:r>
            <w:r w:rsidR="00552DE1">
              <w:rPr>
                <w:noProof/>
                <w:webHidden/>
              </w:rPr>
            </w:r>
            <w:r w:rsidR="00552DE1">
              <w:rPr>
                <w:noProof/>
                <w:webHidden/>
              </w:rPr>
              <w:fldChar w:fldCharType="separate"/>
            </w:r>
            <w:r w:rsidR="00EB557A">
              <w:rPr>
                <w:noProof/>
                <w:webHidden/>
              </w:rPr>
              <w:t>V</w:t>
            </w:r>
            <w:r w:rsidR="00552DE1">
              <w:rPr>
                <w:noProof/>
                <w:webHidden/>
              </w:rPr>
              <w:fldChar w:fldCharType="end"/>
            </w:r>
          </w:hyperlink>
        </w:p>
        <w:p w:rsidR="00552DE1" w:rsidRDefault="000C70B1">
          <w:pPr>
            <w:pStyle w:val="TDC1"/>
            <w:tabs>
              <w:tab w:val="right" w:leader="dot" w:pos="9350"/>
            </w:tabs>
            <w:rPr>
              <w:rFonts w:asciiTheme="minorHAnsi" w:eastAsiaTheme="minorEastAsia" w:hAnsiTheme="minorHAnsi" w:cstheme="minorBidi"/>
              <w:noProof/>
              <w:color w:val="auto"/>
              <w:sz w:val="22"/>
              <w:szCs w:val="22"/>
              <w:lang w:val="es-EC" w:eastAsia="es-EC"/>
            </w:rPr>
          </w:pPr>
          <w:hyperlink w:anchor="_Toc1732777" w:history="1">
            <w:r w:rsidR="00552DE1" w:rsidRPr="00460935">
              <w:rPr>
                <w:rStyle w:val="Hipervnculo"/>
                <w:noProof/>
              </w:rPr>
              <w:t>AGRADECIMIENTO</w:t>
            </w:r>
            <w:r w:rsidR="00552DE1">
              <w:rPr>
                <w:noProof/>
                <w:webHidden/>
              </w:rPr>
              <w:tab/>
            </w:r>
            <w:r w:rsidR="00552DE1">
              <w:rPr>
                <w:noProof/>
                <w:webHidden/>
              </w:rPr>
              <w:fldChar w:fldCharType="begin"/>
            </w:r>
            <w:r w:rsidR="00552DE1">
              <w:rPr>
                <w:noProof/>
                <w:webHidden/>
              </w:rPr>
              <w:instrText xml:space="preserve"> PAGEREF _Toc1732777 \h </w:instrText>
            </w:r>
            <w:r w:rsidR="00552DE1">
              <w:rPr>
                <w:noProof/>
                <w:webHidden/>
              </w:rPr>
            </w:r>
            <w:r w:rsidR="00552DE1">
              <w:rPr>
                <w:noProof/>
                <w:webHidden/>
              </w:rPr>
              <w:fldChar w:fldCharType="separate"/>
            </w:r>
            <w:r w:rsidR="00EB557A">
              <w:rPr>
                <w:noProof/>
                <w:webHidden/>
              </w:rPr>
              <w:t>VI</w:t>
            </w:r>
            <w:r w:rsidR="00552DE1">
              <w:rPr>
                <w:noProof/>
                <w:webHidden/>
              </w:rPr>
              <w:fldChar w:fldCharType="end"/>
            </w:r>
          </w:hyperlink>
        </w:p>
        <w:p w:rsidR="00552DE1" w:rsidRDefault="000C70B1">
          <w:pPr>
            <w:pStyle w:val="TDC1"/>
            <w:tabs>
              <w:tab w:val="right" w:leader="dot" w:pos="9350"/>
            </w:tabs>
            <w:rPr>
              <w:rFonts w:asciiTheme="minorHAnsi" w:eastAsiaTheme="minorEastAsia" w:hAnsiTheme="minorHAnsi" w:cstheme="minorBidi"/>
              <w:noProof/>
              <w:color w:val="auto"/>
              <w:sz w:val="22"/>
              <w:szCs w:val="22"/>
              <w:lang w:val="es-EC" w:eastAsia="es-EC"/>
            </w:rPr>
          </w:pPr>
          <w:hyperlink w:anchor="_Toc1732778" w:history="1">
            <w:r w:rsidR="00552DE1" w:rsidRPr="00460935">
              <w:rPr>
                <w:rStyle w:val="Hipervnculo"/>
                <w:noProof/>
              </w:rPr>
              <w:t>RESÚMEN</w:t>
            </w:r>
            <w:r w:rsidR="00552DE1">
              <w:rPr>
                <w:noProof/>
                <w:webHidden/>
              </w:rPr>
              <w:tab/>
            </w:r>
            <w:r w:rsidR="00552DE1">
              <w:rPr>
                <w:noProof/>
                <w:webHidden/>
              </w:rPr>
              <w:fldChar w:fldCharType="begin"/>
            </w:r>
            <w:r w:rsidR="00552DE1">
              <w:rPr>
                <w:noProof/>
                <w:webHidden/>
              </w:rPr>
              <w:instrText xml:space="preserve"> PAGEREF _Toc1732778 \h </w:instrText>
            </w:r>
            <w:r w:rsidR="00552DE1">
              <w:rPr>
                <w:noProof/>
                <w:webHidden/>
              </w:rPr>
            </w:r>
            <w:r w:rsidR="00552DE1">
              <w:rPr>
                <w:noProof/>
                <w:webHidden/>
              </w:rPr>
              <w:fldChar w:fldCharType="separate"/>
            </w:r>
            <w:r w:rsidR="00EB557A">
              <w:rPr>
                <w:noProof/>
                <w:webHidden/>
              </w:rPr>
              <w:t>VII</w:t>
            </w:r>
            <w:r w:rsidR="00552DE1">
              <w:rPr>
                <w:noProof/>
                <w:webHidden/>
              </w:rPr>
              <w:fldChar w:fldCharType="end"/>
            </w:r>
          </w:hyperlink>
        </w:p>
        <w:p w:rsidR="00552DE1" w:rsidRDefault="000C70B1">
          <w:pPr>
            <w:pStyle w:val="TDC1"/>
            <w:tabs>
              <w:tab w:val="left" w:pos="660"/>
              <w:tab w:val="right" w:leader="dot" w:pos="9350"/>
            </w:tabs>
            <w:rPr>
              <w:rFonts w:asciiTheme="minorHAnsi" w:eastAsiaTheme="minorEastAsia" w:hAnsiTheme="minorHAnsi" w:cstheme="minorBidi"/>
              <w:noProof/>
              <w:color w:val="auto"/>
              <w:sz w:val="22"/>
              <w:szCs w:val="22"/>
              <w:lang w:val="es-EC" w:eastAsia="es-EC"/>
            </w:rPr>
          </w:pPr>
          <w:hyperlink w:anchor="_Toc1732779" w:history="1">
            <w:r w:rsidR="00552DE1" w:rsidRPr="00460935">
              <w:rPr>
                <w:rStyle w:val="Hipervnculo"/>
                <w:noProof/>
              </w:rPr>
              <w:t>1</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INTRODUCCIÓN</w:t>
            </w:r>
            <w:r w:rsidR="00552DE1">
              <w:rPr>
                <w:noProof/>
                <w:webHidden/>
              </w:rPr>
              <w:tab/>
            </w:r>
            <w:r w:rsidR="00552DE1">
              <w:rPr>
                <w:noProof/>
                <w:webHidden/>
              </w:rPr>
              <w:fldChar w:fldCharType="begin"/>
            </w:r>
            <w:r w:rsidR="00552DE1">
              <w:rPr>
                <w:noProof/>
                <w:webHidden/>
              </w:rPr>
              <w:instrText xml:space="preserve"> PAGEREF _Toc1732779 \h </w:instrText>
            </w:r>
            <w:r w:rsidR="00552DE1">
              <w:rPr>
                <w:noProof/>
                <w:webHidden/>
              </w:rPr>
            </w:r>
            <w:r w:rsidR="00552DE1">
              <w:rPr>
                <w:noProof/>
                <w:webHidden/>
              </w:rPr>
              <w:fldChar w:fldCharType="separate"/>
            </w:r>
            <w:r w:rsidR="00EB557A">
              <w:rPr>
                <w:noProof/>
                <w:webHidden/>
              </w:rPr>
              <w:t>1</w:t>
            </w:r>
            <w:r w:rsidR="00552DE1">
              <w:rPr>
                <w:noProof/>
                <w:webHidden/>
              </w:rPr>
              <w:fldChar w:fldCharType="end"/>
            </w:r>
          </w:hyperlink>
        </w:p>
        <w:p w:rsidR="00552DE1" w:rsidRDefault="000C70B1">
          <w:pPr>
            <w:pStyle w:val="TDC2"/>
            <w:tabs>
              <w:tab w:val="left" w:pos="1100"/>
              <w:tab w:val="right" w:leader="dot" w:pos="9350"/>
            </w:tabs>
            <w:rPr>
              <w:rFonts w:asciiTheme="minorHAnsi" w:eastAsiaTheme="minorEastAsia" w:hAnsiTheme="minorHAnsi" w:cstheme="minorBidi"/>
              <w:noProof/>
              <w:color w:val="auto"/>
              <w:sz w:val="22"/>
              <w:szCs w:val="22"/>
              <w:lang w:val="es-EC" w:eastAsia="es-EC"/>
            </w:rPr>
          </w:pPr>
          <w:hyperlink w:anchor="_Toc1732780" w:history="1">
            <w:r w:rsidR="00552DE1" w:rsidRPr="00460935">
              <w:rPr>
                <w:rStyle w:val="Hipervnculo"/>
                <w:noProof/>
              </w:rPr>
              <w:t>1.1</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Estado del arte</w:t>
            </w:r>
            <w:r w:rsidR="00552DE1">
              <w:rPr>
                <w:noProof/>
                <w:webHidden/>
              </w:rPr>
              <w:tab/>
            </w:r>
            <w:r w:rsidR="00552DE1">
              <w:rPr>
                <w:noProof/>
                <w:webHidden/>
              </w:rPr>
              <w:fldChar w:fldCharType="begin"/>
            </w:r>
            <w:r w:rsidR="00552DE1">
              <w:rPr>
                <w:noProof/>
                <w:webHidden/>
              </w:rPr>
              <w:instrText xml:space="preserve"> PAGEREF _Toc1732780 \h </w:instrText>
            </w:r>
            <w:r w:rsidR="00552DE1">
              <w:rPr>
                <w:noProof/>
                <w:webHidden/>
              </w:rPr>
            </w:r>
            <w:r w:rsidR="00552DE1">
              <w:rPr>
                <w:noProof/>
                <w:webHidden/>
              </w:rPr>
              <w:fldChar w:fldCharType="separate"/>
            </w:r>
            <w:r w:rsidR="00EB557A">
              <w:rPr>
                <w:noProof/>
                <w:webHidden/>
              </w:rPr>
              <w:t>3</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1" w:history="1">
            <w:r w:rsidR="00552DE1" w:rsidRPr="00460935">
              <w:rPr>
                <w:rStyle w:val="Hipervnculo"/>
                <w:noProof/>
              </w:rPr>
              <w:t>1.1.1</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Síndrome de Down</w:t>
            </w:r>
            <w:r w:rsidR="00552DE1">
              <w:rPr>
                <w:noProof/>
                <w:webHidden/>
              </w:rPr>
              <w:tab/>
            </w:r>
            <w:r w:rsidR="00552DE1">
              <w:rPr>
                <w:noProof/>
                <w:webHidden/>
              </w:rPr>
              <w:fldChar w:fldCharType="begin"/>
            </w:r>
            <w:r w:rsidR="00552DE1">
              <w:rPr>
                <w:noProof/>
                <w:webHidden/>
              </w:rPr>
              <w:instrText xml:space="preserve"> PAGEREF _Toc1732781 \h </w:instrText>
            </w:r>
            <w:r w:rsidR="00552DE1">
              <w:rPr>
                <w:noProof/>
                <w:webHidden/>
              </w:rPr>
            </w:r>
            <w:r w:rsidR="00552DE1">
              <w:rPr>
                <w:noProof/>
                <w:webHidden/>
              </w:rPr>
              <w:fldChar w:fldCharType="separate"/>
            </w:r>
            <w:r w:rsidR="00EB557A">
              <w:rPr>
                <w:noProof/>
                <w:webHidden/>
              </w:rPr>
              <w:t>3</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2" w:history="1">
            <w:r w:rsidR="00552DE1" w:rsidRPr="00460935">
              <w:rPr>
                <w:rStyle w:val="Hipervnculo"/>
                <w:noProof/>
              </w:rPr>
              <w:t>1.1.2</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Etiología</w:t>
            </w:r>
            <w:r w:rsidR="00552DE1">
              <w:rPr>
                <w:noProof/>
                <w:webHidden/>
              </w:rPr>
              <w:tab/>
            </w:r>
            <w:r w:rsidR="00552DE1">
              <w:rPr>
                <w:noProof/>
                <w:webHidden/>
              </w:rPr>
              <w:fldChar w:fldCharType="begin"/>
            </w:r>
            <w:r w:rsidR="00552DE1">
              <w:rPr>
                <w:noProof/>
                <w:webHidden/>
              </w:rPr>
              <w:instrText xml:space="preserve"> PAGEREF _Toc1732782 \h </w:instrText>
            </w:r>
            <w:r w:rsidR="00552DE1">
              <w:rPr>
                <w:noProof/>
                <w:webHidden/>
              </w:rPr>
            </w:r>
            <w:r w:rsidR="00552DE1">
              <w:rPr>
                <w:noProof/>
                <w:webHidden/>
              </w:rPr>
              <w:fldChar w:fldCharType="separate"/>
            </w:r>
            <w:r w:rsidR="00EB557A">
              <w:rPr>
                <w:noProof/>
                <w:webHidden/>
              </w:rPr>
              <w:t>3</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3" w:history="1">
            <w:r w:rsidR="00552DE1" w:rsidRPr="00460935">
              <w:rPr>
                <w:rStyle w:val="Hipervnculo"/>
                <w:noProof/>
              </w:rPr>
              <w:t>1.1.3</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Tipos de Síndrome de Down</w:t>
            </w:r>
            <w:r w:rsidR="00552DE1">
              <w:rPr>
                <w:noProof/>
                <w:webHidden/>
              </w:rPr>
              <w:tab/>
            </w:r>
            <w:r w:rsidR="00552DE1">
              <w:rPr>
                <w:noProof/>
                <w:webHidden/>
              </w:rPr>
              <w:fldChar w:fldCharType="begin"/>
            </w:r>
            <w:r w:rsidR="00552DE1">
              <w:rPr>
                <w:noProof/>
                <w:webHidden/>
              </w:rPr>
              <w:instrText xml:space="preserve"> PAGEREF _Toc1732783 \h </w:instrText>
            </w:r>
            <w:r w:rsidR="00552DE1">
              <w:rPr>
                <w:noProof/>
                <w:webHidden/>
              </w:rPr>
            </w:r>
            <w:r w:rsidR="00552DE1">
              <w:rPr>
                <w:noProof/>
                <w:webHidden/>
              </w:rPr>
              <w:fldChar w:fldCharType="separate"/>
            </w:r>
            <w:r w:rsidR="00EB557A">
              <w:rPr>
                <w:noProof/>
                <w:webHidden/>
              </w:rPr>
              <w:t>4</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4" w:history="1">
            <w:r w:rsidR="00552DE1" w:rsidRPr="00460935">
              <w:rPr>
                <w:rStyle w:val="Hipervnculo"/>
                <w:noProof/>
              </w:rPr>
              <w:t>1.1.4</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Cuadro Clínico</w:t>
            </w:r>
            <w:r w:rsidR="00552DE1">
              <w:rPr>
                <w:noProof/>
                <w:webHidden/>
              </w:rPr>
              <w:tab/>
            </w:r>
            <w:r w:rsidR="00552DE1">
              <w:rPr>
                <w:noProof/>
                <w:webHidden/>
              </w:rPr>
              <w:fldChar w:fldCharType="begin"/>
            </w:r>
            <w:r w:rsidR="00552DE1">
              <w:rPr>
                <w:noProof/>
                <w:webHidden/>
              </w:rPr>
              <w:instrText xml:space="preserve"> PAGEREF _Toc1732784 \h </w:instrText>
            </w:r>
            <w:r w:rsidR="00552DE1">
              <w:rPr>
                <w:noProof/>
                <w:webHidden/>
              </w:rPr>
            </w:r>
            <w:r w:rsidR="00552DE1">
              <w:rPr>
                <w:noProof/>
                <w:webHidden/>
              </w:rPr>
              <w:fldChar w:fldCharType="separate"/>
            </w:r>
            <w:r w:rsidR="00EB557A">
              <w:rPr>
                <w:noProof/>
                <w:webHidden/>
              </w:rPr>
              <w:t>5</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5" w:history="1">
            <w:r w:rsidR="00552DE1" w:rsidRPr="00460935">
              <w:rPr>
                <w:rStyle w:val="Hipervnculo"/>
                <w:noProof/>
              </w:rPr>
              <w:t>1.1.5</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Diagnostico</w:t>
            </w:r>
            <w:r w:rsidR="00552DE1">
              <w:rPr>
                <w:noProof/>
                <w:webHidden/>
              </w:rPr>
              <w:tab/>
            </w:r>
            <w:r w:rsidR="00552DE1">
              <w:rPr>
                <w:noProof/>
                <w:webHidden/>
              </w:rPr>
              <w:fldChar w:fldCharType="begin"/>
            </w:r>
            <w:r w:rsidR="00552DE1">
              <w:rPr>
                <w:noProof/>
                <w:webHidden/>
              </w:rPr>
              <w:instrText xml:space="preserve"> PAGEREF _Toc1732785 \h </w:instrText>
            </w:r>
            <w:r w:rsidR="00552DE1">
              <w:rPr>
                <w:noProof/>
                <w:webHidden/>
              </w:rPr>
            </w:r>
            <w:r w:rsidR="00552DE1">
              <w:rPr>
                <w:noProof/>
                <w:webHidden/>
              </w:rPr>
              <w:fldChar w:fldCharType="separate"/>
            </w:r>
            <w:r w:rsidR="00EB557A">
              <w:rPr>
                <w:noProof/>
                <w:webHidden/>
              </w:rPr>
              <w:t>5</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6" w:history="1">
            <w:r w:rsidR="00552DE1" w:rsidRPr="00460935">
              <w:rPr>
                <w:rStyle w:val="Hipervnculo"/>
                <w:noProof/>
              </w:rPr>
              <w:t>1.1.6</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Desarrollo psicomotor en niños con Síndrome de Down</w:t>
            </w:r>
            <w:r w:rsidR="00552DE1">
              <w:rPr>
                <w:noProof/>
                <w:webHidden/>
              </w:rPr>
              <w:tab/>
            </w:r>
            <w:r w:rsidR="00552DE1">
              <w:rPr>
                <w:noProof/>
                <w:webHidden/>
              </w:rPr>
              <w:fldChar w:fldCharType="begin"/>
            </w:r>
            <w:r w:rsidR="00552DE1">
              <w:rPr>
                <w:noProof/>
                <w:webHidden/>
              </w:rPr>
              <w:instrText xml:space="preserve"> PAGEREF _Toc1732786 \h </w:instrText>
            </w:r>
            <w:r w:rsidR="00552DE1">
              <w:rPr>
                <w:noProof/>
                <w:webHidden/>
              </w:rPr>
            </w:r>
            <w:r w:rsidR="00552DE1">
              <w:rPr>
                <w:noProof/>
                <w:webHidden/>
              </w:rPr>
              <w:fldChar w:fldCharType="separate"/>
            </w:r>
            <w:r w:rsidR="00EB557A">
              <w:rPr>
                <w:noProof/>
                <w:webHidden/>
              </w:rPr>
              <w:t>5</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7" w:history="1">
            <w:r w:rsidR="00552DE1" w:rsidRPr="00460935">
              <w:rPr>
                <w:rStyle w:val="Hipervnculo"/>
                <w:noProof/>
              </w:rPr>
              <w:t>1.1.7</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Etiología del retraso motor</w:t>
            </w:r>
            <w:r w:rsidR="00552DE1">
              <w:rPr>
                <w:noProof/>
                <w:webHidden/>
              </w:rPr>
              <w:tab/>
            </w:r>
            <w:r w:rsidR="00552DE1">
              <w:rPr>
                <w:noProof/>
                <w:webHidden/>
              </w:rPr>
              <w:fldChar w:fldCharType="begin"/>
            </w:r>
            <w:r w:rsidR="00552DE1">
              <w:rPr>
                <w:noProof/>
                <w:webHidden/>
              </w:rPr>
              <w:instrText xml:space="preserve"> PAGEREF _Toc1732787 \h </w:instrText>
            </w:r>
            <w:r w:rsidR="00552DE1">
              <w:rPr>
                <w:noProof/>
                <w:webHidden/>
              </w:rPr>
            </w:r>
            <w:r w:rsidR="00552DE1">
              <w:rPr>
                <w:noProof/>
                <w:webHidden/>
              </w:rPr>
              <w:fldChar w:fldCharType="separate"/>
            </w:r>
            <w:r w:rsidR="00EB557A">
              <w:rPr>
                <w:noProof/>
                <w:webHidden/>
              </w:rPr>
              <w:t>6</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8" w:history="1">
            <w:r w:rsidR="00552DE1" w:rsidRPr="00460935">
              <w:rPr>
                <w:rStyle w:val="Hipervnculo"/>
                <w:noProof/>
              </w:rPr>
              <w:t>1.1.8</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Técnica Phelps</w:t>
            </w:r>
            <w:r w:rsidR="00552DE1">
              <w:rPr>
                <w:noProof/>
                <w:webHidden/>
              </w:rPr>
              <w:tab/>
            </w:r>
            <w:r w:rsidR="00552DE1">
              <w:rPr>
                <w:noProof/>
                <w:webHidden/>
              </w:rPr>
              <w:fldChar w:fldCharType="begin"/>
            </w:r>
            <w:r w:rsidR="00552DE1">
              <w:rPr>
                <w:noProof/>
                <w:webHidden/>
              </w:rPr>
              <w:instrText xml:space="preserve"> PAGEREF _Toc1732788 \h </w:instrText>
            </w:r>
            <w:r w:rsidR="00552DE1">
              <w:rPr>
                <w:noProof/>
                <w:webHidden/>
              </w:rPr>
            </w:r>
            <w:r w:rsidR="00552DE1">
              <w:rPr>
                <w:noProof/>
                <w:webHidden/>
              </w:rPr>
              <w:fldChar w:fldCharType="separate"/>
            </w:r>
            <w:r w:rsidR="00EB557A">
              <w:rPr>
                <w:noProof/>
                <w:webHidden/>
              </w:rPr>
              <w:t>7</w:t>
            </w:r>
            <w:r w:rsidR="00552DE1">
              <w:rPr>
                <w:noProof/>
                <w:webHidden/>
              </w:rPr>
              <w:fldChar w:fldCharType="end"/>
            </w:r>
          </w:hyperlink>
        </w:p>
        <w:p w:rsidR="00552DE1" w:rsidRDefault="000C70B1">
          <w:pPr>
            <w:pStyle w:val="TDC3"/>
            <w:tabs>
              <w:tab w:val="left" w:pos="1540"/>
              <w:tab w:val="right" w:leader="dot" w:pos="9350"/>
            </w:tabs>
            <w:rPr>
              <w:rFonts w:asciiTheme="minorHAnsi" w:eastAsiaTheme="minorEastAsia" w:hAnsiTheme="minorHAnsi" w:cstheme="minorBidi"/>
              <w:noProof/>
              <w:color w:val="auto"/>
              <w:sz w:val="22"/>
              <w:szCs w:val="22"/>
              <w:lang w:val="es-EC" w:eastAsia="es-EC"/>
            </w:rPr>
          </w:pPr>
          <w:hyperlink w:anchor="_Toc1732789" w:history="1">
            <w:r w:rsidR="00552DE1" w:rsidRPr="00460935">
              <w:rPr>
                <w:rStyle w:val="Hipervnculo"/>
                <w:noProof/>
              </w:rPr>
              <w:t>1.1.9</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Descripción del método</w:t>
            </w:r>
            <w:r w:rsidR="00552DE1">
              <w:rPr>
                <w:noProof/>
                <w:webHidden/>
              </w:rPr>
              <w:tab/>
            </w:r>
            <w:r w:rsidR="00552DE1">
              <w:rPr>
                <w:noProof/>
                <w:webHidden/>
              </w:rPr>
              <w:fldChar w:fldCharType="begin"/>
            </w:r>
            <w:r w:rsidR="00552DE1">
              <w:rPr>
                <w:noProof/>
                <w:webHidden/>
              </w:rPr>
              <w:instrText xml:space="preserve"> PAGEREF _Toc1732789 \h </w:instrText>
            </w:r>
            <w:r w:rsidR="00552DE1">
              <w:rPr>
                <w:noProof/>
                <w:webHidden/>
              </w:rPr>
            </w:r>
            <w:r w:rsidR="00552DE1">
              <w:rPr>
                <w:noProof/>
                <w:webHidden/>
              </w:rPr>
              <w:fldChar w:fldCharType="separate"/>
            </w:r>
            <w:r w:rsidR="00EB557A">
              <w:rPr>
                <w:noProof/>
                <w:webHidden/>
              </w:rPr>
              <w:t>7</w:t>
            </w:r>
            <w:r w:rsidR="00552DE1">
              <w:rPr>
                <w:noProof/>
                <w:webHidden/>
              </w:rPr>
              <w:fldChar w:fldCharType="end"/>
            </w:r>
          </w:hyperlink>
        </w:p>
        <w:p w:rsidR="00552DE1" w:rsidRDefault="000C70B1">
          <w:pPr>
            <w:pStyle w:val="TDC3"/>
            <w:tabs>
              <w:tab w:val="left" w:pos="1760"/>
              <w:tab w:val="right" w:leader="dot" w:pos="9350"/>
            </w:tabs>
            <w:rPr>
              <w:rFonts w:asciiTheme="minorHAnsi" w:eastAsiaTheme="minorEastAsia" w:hAnsiTheme="minorHAnsi" w:cstheme="minorBidi"/>
              <w:noProof/>
              <w:color w:val="auto"/>
              <w:sz w:val="22"/>
              <w:szCs w:val="22"/>
              <w:lang w:val="es-EC" w:eastAsia="es-EC"/>
            </w:rPr>
          </w:pPr>
          <w:hyperlink w:anchor="_Toc1732790" w:history="1">
            <w:r w:rsidR="00552DE1" w:rsidRPr="00460935">
              <w:rPr>
                <w:rStyle w:val="Hipervnculo"/>
                <w:noProof/>
              </w:rPr>
              <w:t>1.1.10</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Modalidades de intervención terapéutica</w:t>
            </w:r>
            <w:r w:rsidR="00552DE1">
              <w:rPr>
                <w:noProof/>
                <w:webHidden/>
              </w:rPr>
              <w:tab/>
            </w:r>
            <w:r w:rsidR="00552DE1">
              <w:rPr>
                <w:noProof/>
                <w:webHidden/>
              </w:rPr>
              <w:fldChar w:fldCharType="begin"/>
            </w:r>
            <w:r w:rsidR="00552DE1">
              <w:rPr>
                <w:noProof/>
                <w:webHidden/>
              </w:rPr>
              <w:instrText xml:space="preserve"> PAGEREF _Toc1732790 \h </w:instrText>
            </w:r>
            <w:r w:rsidR="00552DE1">
              <w:rPr>
                <w:noProof/>
                <w:webHidden/>
              </w:rPr>
            </w:r>
            <w:r w:rsidR="00552DE1">
              <w:rPr>
                <w:noProof/>
                <w:webHidden/>
              </w:rPr>
              <w:fldChar w:fldCharType="separate"/>
            </w:r>
            <w:r w:rsidR="00EB557A">
              <w:rPr>
                <w:noProof/>
                <w:webHidden/>
              </w:rPr>
              <w:t>8</w:t>
            </w:r>
            <w:r w:rsidR="00552DE1">
              <w:rPr>
                <w:noProof/>
                <w:webHidden/>
              </w:rPr>
              <w:fldChar w:fldCharType="end"/>
            </w:r>
          </w:hyperlink>
        </w:p>
        <w:p w:rsidR="00552DE1" w:rsidRDefault="000C70B1">
          <w:pPr>
            <w:pStyle w:val="TDC3"/>
            <w:tabs>
              <w:tab w:val="left" w:pos="1760"/>
              <w:tab w:val="right" w:leader="dot" w:pos="9350"/>
            </w:tabs>
            <w:rPr>
              <w:rFonts w:asciiTheme="minorHAnsi" w:eastAsiaTheme="minorEastAsia" w:hAnsiTheme="minorHAnsi" w:cstheme="minorBidi"/>
              <w:noProof/>
              <w:color w:val="auto"/>
              <w:sz w:val="22"/>
              <w:szCs w:val="22"/>
              <w:lang w:val="es-EC" w:eastAsia="es-EC"/>
            </w:rPr>
          </w:pPr>
          <w:hyperlink w:anchor="_Toc1732791" w:history="1">
            <w:r w:rsidR="00552DE1" w:rsidRPr="00460935">
              <w:rPr>
                <w:rStyle w:val="Hipervnculo"/>
                <w:noProof/>
              </w:rPr>
              <w:t>1.1.11</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Ventajas y desventajas de la aplicación de la técnica</w:t>
            </w:r>
            <w:r w:rsidR="00552DE1">
              <w:rPr>
                <w:noProof/>
                <w:webHidden/>
              </w:rPr>
              <w:tab/>
            </w:r>
            <w:r w:rsidR="00552DE1">
              <w:rPr>
                <w:noProof/>
                <w:webHidden/>
              </w:rPr>
              <w:fldChar w:fldCharType="begin"/>
            </w:r>
            <w:r w:rsidR="00552DE1">
              <w:rPr>
                <w:noProof/>
                <w:webHidden/>
              </w:rPr>
              <w:instrText xml:space="preserve"> PAGEREF _Toc1732791 \h </w:instrText>
            </w:r>
            <w:r w:rsidR="00552DE1">
              <w:rPr>
                <w:noProof/>
                <w:webHidden/>
              </w:rPr>
            </w:r>
            <w:r w:rsidR="00552DE1">
              <w:rPr>
                <w:noProof/>
                <w:webHidden/>
              </w:rPr>
              <w:fldChar w:fldCharType="separate"/>
            </w:r>
            <w:r w:rsidR="00EB557A">
              <w:rPr>
                <w:noProof/>
                <w:webHidden/>
              </w:rPr>
              <w:t>10</w:t>
            </w:r>
            <w:r w:rsidR="00552DE1">
              <w:rPr>
                <w:noProof/>
                <w:webHidden/>
              </w:rPr>
              <w:fldChar w:fldCharType="end"/>
            </w:r>
          </w:hyperlink>
        </w:p>
        <w:p w:rsidR="00552DE1" w:rsidRDefault="000C70B1">
          <w:pPr>
            <w:pStyle w:val="TDC1"/>
            <w:tabs>
              <w:tab w:val="left" w:pos="660"/>
              <w:tab w:val="right" w:leader="dot" w:pos="9350"/>
            </w:tabs>
            <w:rPr>
              <w:rFonts w:asciiTheme="minorHAnsi" w:eastAsiaTheme="minorEastAsia" w:hAnsiTheme="minorHAnsi" w:cstheme="minorBidi"/>
              <w:noProof/>
              <w:color w:val="auto"/>
              <w:sz w:val="22"/>
              <w:szCs w:val="22"/>
              <w:lang w:val="es-EC" w:eastAsia="es-EC"/>
            </w:rPr>
          </w:pPr>
          <w:hyperlink w:anchor="_Toc1732792" w:history="1">
            <w:r w:rsidR="00552DE1" w:rsidRPr="00460935">
              <w:rPr>
                <w:rStyle w:val="Hipervnculo"/>
                <w:noProof/>
              </w:rPr>
              <w:t>2</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METODOLOGÍA</w:t>
            </w:r>
            <w:r w:rsidR="00552DE1">
              <w:rPr>
                <w:noProof/>
                <w:webHidden/>
              </w:rPr>
              <w:tab/>
            </w:r>
            <w:r w:rsidR="00552DE1">
              <w:rPr>
                <w:noProof/>
                <w:webHidden/>
              </w:rPr>
              <w:fldChar w:fldCharType="begin"/>
            </w:r>
            <w:r w:rsidR="00552DE1">
              <w:rPr>
                <w:noProof/>
                <w:webHidden/>
              </w:rPr>
              <w:instrText xml:space="preserve"> PAGEREF _Toc1732792 \h </w:instrText>
            </w:r>
            <w:r w:rsidR="00552DE1">
              <w:rPr>
                <w:noProof/>
                <w:webHidden/>
              </w:rPr>
            </w:r>
            <w:r w:rsidR="00552DE1">
              <w:rPr>
                <w:noProof/>
                <w:webHidden/>
              </w:rPr>
              <w:fldChar w:fldCharType="separate"/>
            </w:r>
            <w:r w:rsidR="00EB557A">
              <w:rPr>
                <w:noProof/>
                <w:webHidden/>
              </w:rPr>
              <w:t>11</w:t>
            </w:r>
            <w:r w:rsidR="00552DE1">
              <w:rPr>
                <w:noProof/>
                <w:webHidden/>
              </w:rPr>
              <w:fldChar w:fldCharType="end"/>
            </w:r>
          </w:hyperlink>
        </w:p>
        <w:p w:rsidR="00552DE1" w:rsidRDefault="000C70B1">
          <w:pPr>
            <w:pStyle w:val="TDC2"/>
            <w:tabs>
              <w:tab w:val="left" w:pos="1100"/>
              <w:tab w:val="right" w:leader="dot" w:pos="9350"/>
            </w:tabs>
            <w:rPr>
              <w:rFonts w:asciiTheme="minorHAnsi" w:eastAsiaTheme="minorEastAsia" w:hAnsiTheme="minorHAnsi" w:cstheme="minorBidi"/>
              <w:noProof/>
              <w:color w:val="auto"/>
              <w:sz w:val="22"/>
              <w:szCs w:val="22"/>
              <w:lang w:val="es-EC" w:eastAsia="es-EC"/>
            </w:rPr>
          </w:pPr>
          <w:hyperlink w:anchor="_Toc1732793" w:history="1">
            <w:r w:rsidR="00552DE1" w:rsidRPr="00460935">
              <w:rPr>
                <w:rStyle w:val="Hipervnculo"/>
                <w:noProof/>
              </w:rPr>
              <w:t>2.1</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CRITERIOS DE INCLUSIÓN Y EXCLUSIÓN</w:t>
            </w:r>
            <w:r w:rsidR="00552DE1">
              <w:rPr>
                <w:noProof/>
                <w:webHidden/>
              </w:rPr>
              <w:tab/>
            </w:r>
            <w:r w:rsidR="00552DE1">
              <w:rPr>
                <w:noProof/>
                <w:webHidden/>
              </w:rPr>
              <w:fldChar w:fldCharType="begin"/>
            </w:r>
            <w:r w:rsidR="00552DE1">
              <w:rPr>
                <w:noProof/>
                <w:webHidden/>
              </w:rPr>
              <w:instrText xml:space="preserve"> PAGEREF _Toc1732793 \h </w:instrText>
            </w:r>
            <w:r w:rsidR="00552DE1">
              <w:rPr>
                <w:noProof/>
                <w:webHidden/>
              </w:rPr>
            </w:r>
            <w:r w:rsidR="00552DE1">
              <w:rPr>
                <w:noProof/>
                <w:webHidden/>
              </w:rPr>
              <w:fldChar w:fldCharType="separate"/>
            </w:r>
            <w:r w:rsidR="00EB557A">
              <w:rPr>
                <w:noProof/>
                <w:webHidden/>
              </w:rPr>
              <w:t>11</w:t>
            </w:r>
            <w:r w:rsidR="00552DE1">
              <w:rPr>
                <w:noProof/>
                <w:webHidden/>
              </w:rPr>
              <w:fldChar w:fldCharType="end"/>
            </w:r>
          </w:hyperlink>
        </w:p>
        <w:p w:rsidR="00552DE1" w:rsidRDefault="000C70B1">
          <w:pPr>
            <w:pStyle w:val="TDC2"/>
            <w:tabs>
              <w:tab w:val="left" w:pos="1100"/>
              <w:tab w:val="right" w:leader="dot" w:pos="9350"/>
            </w:tabs>
            <w:rPr>
              <w:rFonts w:asciiTheme="minorHAnsi" w:eastAsiaTheme="minorEastAsia" w:hAnsiTheme="minorHAnsi" w:cstheme="minorBidi"/>
              <w:noProof/>
              <w:color w:val="auto"/>
              <w:sz w:val="22"/>
              <w:szCs w:val="22"/>
              <w:lang w:val="es-EC" w:eastAsia="es-EC"/>
            </w:rPr>
          </w:pPr>
          <w:hyperlink w:anchor="_Toc1732794" w:history="1">
            <w:r w:rsidR="00552DE1" w:rsidRPr="00460935">
              <w:rPr>
                <w:rStyle w:val="Hipervnculo"/>
                <w:noProof/>
              </w:rPr>
              <w:t>2.2</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ESTRATEGIA DE BÚSQUEDA</w:t>
            </w:r>
            <w:r w:rsidR="00552DE1">
              <w:rPr>
                <w:noProof/>
                <w:webHidden/>
              </w:rPr>
              <w:tab/>
            </w:r>
            <w:r w:rsidR="00552DE1">
              <w:rPr>
                <w:noProof/>
                <w:webHidden/>
              </w:rPr>
              <w:fldChar w:fldCharType="begin"/>
            </w:r>
            <w:r w:rsidR="00552DE1">
              <w:rPr>
                <w:noProof/>
                <w:webHidden/>
              </w:rPr>
              <w:instrText xml:space="preserve"> PAGEREF _Toc1732794 \h </w:instrText>
            </w:r>
            <w:r w:rsidR="00552DE1">
              <w:rPr>
                <w:noProof/>
                <w:webHidden/>
              </w:rPr>
            </w:r>
            <w:r w:rsidR="00552DE1">
              <w:rPr>
                <w:noProof/>
                <w:webHidden/>
              </w:rPr>
              <w:fldChar w:fldCharType="separate"/>
            </w:r>
            <w:r w:rsidR="00EB557A">
              <w:rPr>
                <w:noProof/>
                <w:webHidden/>
              </w:rPr>
              <w:t>11</w:t>
            </w:r>
            <w:r w:rsidR="00552DE1">
              <w:rPr>
                <w:noProof/>
                <w:webHidden/>
              </w:rPr>
              <w:fldChar w:fldCharType="end"/>
            </w:r>
          </w:hyperlink>
        </w:p>
        <w:p w:rsidR="00552DE1" w:rsidRDefault="000C70B1">
          <w:pPr>
            <w:pStyle w:val="TDC2"/>
            <w:tabs>
              <w:tab w:val="left" w:pos="1100"/>
              <w:tab w:val="right" w:leader="dot" w:pos="9350"/>
            </w:tabs>
            <w:rPr>
              <w:rFonts w:asciiTheme="minorHAnsi" w:eastAsiaTheme="minorEastAsia" w:hAnsiTheme="minorHAnsi" w:cstheme="minorBidi"/>
              <w:noProof/>
              <w:color w:val="auto"/>
              <w:sz w:val="22"/>
              <w:szCs w:val="22"/>
              <w:lang w:val="es-EC" w:eastAsia="es-EC"/>
            </w:rPr>
          </w:pPr>
          <w:hyperlink w:anchor="_Toc1732795" w:history="1">
            <w:r w:rsidR="00552DE1" w:rsidRPr="00460935">
              <w:rPr>
                <w:rStyle w:val="Hipervnculo"/>
                <w:noProof/>
              </w:rPr>
              <w:t>2.3</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CARACTERÍSTICAS DE ESTUDIOS INCLUIDOS</w:t>
            </w:r>
            <w:r w:rsidR="00552DE1">
              <w:rPr>
                <w:noProof/>
                <w:webHidden/>
              </w:rPr>
              <w:tab/>
            </w:r>
            <w:r w:rsidR="00552DE1">
              <w:rPr>
                <w:noProof/>
                <w:webHidden/>
              </w:rPr>
              <w:fldChar w:fldCharType="begin"/>
            </w:r>
            <w:r w:rsidR="00552DE1">
              <w:rPr>
                <w:noProof/>
                <w:webHidden/>
              </w:rPr>
              <w:instrText xml:space="preserve"> PAGEREF _Toc1732795 \h </w:instrText>
            </w:r>
            <w:r w:rsidR="00552DE1">
              <w:rPr>
                <w:noProof/>
                <w:webHidden/>
              </w:rPr>
            </w:r>
            <w:r w:rsidR="00552DE1">
              <w:rPr>
                <w:noProof/>
                <w:webHidden/>
              </w:rPr>
              <w:fldChar w:fldCharType="separate"/>
            </w:r>
            <w:r w:rsidR="00EB557A">
              <w:rPr>
                <w:noProof/>
                <w:webHidden/>
              </w:rPr>
              <w:t>14</w:t>
            </w:r>
            <w:r w:rsidR="00552DE1">
              <w:rPr>
                <w:noProof/>
                <w:webHidden/>
              </w:rPr>
              <w:fldChar w:fldCharType="end"/>
            </w:r>
          </w:hyperlink>
        </w:p>
        <w:p w:rsidR="00552DE1" w:rsidRDefault="000C70B1">
          <w:pPr>
            <w:pStyle w:val="TDC2"/>
            <w:tabs>
              <w:tab w:val="left" w:pos="1100"/>
              <w:tab w:val="right" w:leader="dot" w:pos="9350"/>
            </w:tabs>
            <w:rPr>
              <w:rFonts w:asciiTheme="minorHAnsi" w:eastAsiaTheme="minorEastAsia" w:hAnsiTheme="minorHAnsi" w:cstheme="minorBidi"/>
              <w:noProof/>
              <w:color w:val="auto"/>
              <w:sz w:val="22"/>
              <w:szCs w:val="22"/>
              <w:lang w:val="es-EC" w:eastAsia="es-EC"/>
            </w:rPr>
          </w:pPr>
          <w:hyperlink w:anchor="_Toc1732796" w:history="1">
            <w:r w:rsidR="00552DE1" w:rsidRPr="00460935">
              <w:rPr>
                <w:rStyle w:val="Hipervnculo"/>
                <w:noProof/>
              </w:rPr>
              <w:t>2.4</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VALORACIÓN DE LA CALIDAD DE ESTUDIOS</w:t>
            </w:r>
            <w:r w:rsidR="00552DE1">
              <w:rPr>
                <w:noProof/>
                <w:webHidden/>
              </w:rPr>
              <w:tab/>
            </w:r>
            <w:r w:rsidR="00552DE1">
              <w:rPr>
                <w:noProof/>
                <w:webHidden/>
              </w:rPr>
              <w:fldChar w:fldCharType="begin"/>
            </w:r>
            <w:r w:rsidR="00552DE1">
              <w:rPr>
                <w:noProof/>
                <w:webHidden/>
              </w:rPr>
              <w:instrText xml:space="preserve"> PAGEREF _Toc1732796 \h </w:instrText>
            </w:r>
            <w:r w:rsidR="00552DE1">
              <w:rPr>
                <w:noProof/>
                <w:webHidden/>
              </w:rPr>
            </w:r>
            <w:r w:rsidR="00552DE1">
              <w:rPr>
                <w:noProof/>
                <w:webHidden/>
              </w:rPr>
              <w:fldChar w:fldCharType="separate"/>
            </w:r>
            <w:r w:rsidR="00EB557A">
              <w:rPr>
                <w:noProof/>
                <w:webHidden/>
              </w:rPr>
              <w:t>15</w:t>
            </w:r>
            <w:r w:rsidR="00552DE1">
              <w:rPr>
                <w:noProof/>
                <w:webHidden/>
              </w:rPr>
              <w:fldChar w:fldCharType="end"/>
            </w:r>
          </w:hyperlink>
        </w:p>
        <w:p w:rsidR="00552DE1" w:rsidRDefault="000C70B1">
          <w:pPr>
            <w:pStyle w:val="TDC1"/>
            <w:tabs>
              <w:tab w:val="left" w:pos="660"/>
              <w:tab w:val="right" w:leader="dot" w:pos="9350"/>
            </w:tabs>
            <w:rPr>
              <w:rFonts w:asciiTheme="minorHAnsi" w:eastAsiaTheme="minorEastAsia" w:hAnsiTheme="minorHAnsi" w:cstheme="minorBidi"/>
              <w:noProof/>
              <w:color w:val="auto"/>
              <w:sz w:val="22"/>
              <w:szCs w:val="22"/>
              <w:lang w:val="es-EC" w:eastAsia="es-EC"/>
            </w:rPr>
          </w:pPr>
          <w:hyperlink w:anchor="_Toc1732797" w:history="1">
            <w:r w:rsidR="00552DE1" w:rsidRPr="00460935">
              <w:rPr>
                <w:rStyle w:val="Hipervnculo"/>
                <w:noProof/>
              </w:rPr>
              <w:t>3</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RESULTADOS Y DISCUSIÓN</w:t>
            </w:r>
            <w:r w:rsidR="00552DE1">
              <w:rPr>
                <w:noProof/>
                <w:webHidden/>
              </w:rPr>
              <w:tab/>
            </w:r>
            <w:r w:rsidR="00552DE1">
              <w:rPr>
                <w:noProof/>
                <w:webHidden/>
              </w:rPr>
              <w:fldChar w:fldCharType="begin"/>
            </w:r>
            <w:r w:rsidR="00552DE1">
              <w:rPr>
                <w:noProof/>
                <w:webHidden/>
              </w:rPr>
              <w:instrText xml:space="preserve"> PAGEREF _Toc1732797 \h </w:instrText>
            </w:r>
            <w:r w:rsidR="00552DE1">
              <w:rPr>
                <w:noProof/>
                <w:webHidden/>
              </w:rPr>
            </w:r>
            <w:r w:rsidR="00552DE1">
              <w:rPr>
                <w:noProof/>
                <w:webHidden/>
              </w:rPr>
              <w:fldChar w:fldCharType="separate"/>
            </w:r>
            <w:r w:rsidR="00EB557A">
              <w:rPr>
                <w:noProof/>
                <w:webHidden/>
              </w:rPr>
              <w:t>17</w:t>
            </w:r>
            <w:r w:rsidR="00552DE1">
              <w:rPr>
                <w:noProof/>
                <w:webHidden/>
              </w:rPr>
              <w:fldChar w:fldCharType="end"/>
            </w:r>
          </w:hyperlink>
        </w:p>
        <w:p w:rsidR="00552DE1" w:rsidRDefault="000C70B1">
          <w:pPr>
            <w:pStyle w:val="TDC2"/>
            <w:tabs>
              <w:tab w:val="left" w:pos="1100"/>
              <w:tab w:val="right" w:leader="dot" w:pos="9350"/>
            </w:tabs>
            <w:rPr>
              <w:rFonts w:asciiTheme="minorHAnsi" w:eastAsiaTheme="minorEastAsia" w:hAnsiTheme="minorHAnsi" w:cstheme="minorBidi"/>
              <w:noProof/>
              <w:color w:val="auto"/>
              <w:sz w:val="22"/>
              <w:szCs w:val="22"/>
              <w:lang w:val="es-EC" w:eastAsia="es-EC"/>
            </w:rPr>
          </w:pPr>
          <w:hyperlink w:anchor="_Toc1732798" w:history="1">
            <w:r w:rsidR="00552DE1" w:rsidRPr="00460935">
              <w:rPr>
                <w:rStyle w:val="Hipervnculo"/>
                <w:noProof/>
              </w:rPr>
              <w:t>3.1</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RESULTADO</w:t>
            </w:r>
            <w:r w:rsidR="00552DE1">
              <w:rPr>
                <w:noProof/>
                <w:webHidden/>
              </w:rPr>
              <w:tab/>
            </w:r>
            <w:r w:rsidR="00552DE1">
              <w:rPr>
                <w:noProof/>
                <w:webHidden/>
              </w:rPr>
              <w:fldChar w:fldCharType="begin"/>
            </w:r>
            <w:r w:rsidR="00552DE1">
              <w:rPr>
                <w:noProof/>
                <w:webHidden/>
              </w:rPr>
              <w:instrText xml:space="preserve"> PAGEREF _Toc1732798 \h </w:instrText>
            </w:r>
            <w:r w:rsidR="00552DE1">
              <w:rPr>
                <w:noProof/>
                <w:webHidden/>
              </w:rPr>
            </w:r>
            <w:r w:rsidR="00552DE1">
              <w:rPr>
                <w:noProof/>
                <w:webHidden/>
              </w:rPr>
              <w:fldChar w:fldCharType="separate"/>
            </w:r>
            <w:r w:rsidR="00EB557A">
              <w:rPr>
                <w:noProof/>
                <w:webHidden/>
              </w:rPr>
              <w:t>17</w:t>
            </w:r>
            <w:r w:rsidR="00552DE1">
              <w:rPr>
                <w:noProof/>
                <w:webHidden/>
              </w:rPr>
              <w:fldChar w:fldCharType="end"/>
            </w:r>
          </w:hyperlink>
        </w:p>
        <w:p w:rsidR="00552DE1" w:rsidRDefault="000C70B1">
          <w:pPr>
            <w:pStyle w:val="TDC1"/>
            <w:tabs>
              <w:tab w:val="left" w:pos="660"/>
              <w:tab w:val="right" w:leader="dot" w:pos="9350"/>
            </w:tabs>
            <w:rPr>
              <w:rFonts w:asciiTheme="minorHAnsi" w:eastAsiaTheme="minorEastAsia" w:hAnsiTheme="minorHAnsi" w:cstheme="minorBidi"/>
              <w:noProof/>
              <w:color w:val="auto"/>
              <w:sz w:val="22"/>
              <w:szCs w:val="22"/>
              <w:lang w:val="es-EC" w:eastAsia="es-EC"/>
            </w:rPr>
          </w:pPr>
          <w:hyperlink w:anchor="_Toc1732799" w:history="1">
            <w:r w:rsidR="00552DE1" w:rsidRPr="00460935">
              <w:rPr>
                <w:rStyle w:val="Hipervnculo"/>
                <w:noProof/>
              </w:rPr>
              <w:t>4</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DISCUSIÓN</w:t>
            </w:r>
            <w:r w:rsidR="00552DE1">
              <w:rPr>
                <w:noProof/>
                <w:webHidden/>
              </w:rPr>
              <w:tab/>
            </w:r>
            <w:r w:rsidR="00552DE1">
              <w:rPr>
                <w:noProof/>
                <w:webHidden/>
              </w:rPr>
              <w:fldChar w:fldCharType="begin"/>
            </w:r>
            <w:r w:rsidR="00552DE1">
              <w:rPr>
                <w:noProof/>
                <w:webHidden/>
              </w:rPr>
              <w:instrText xml:space="preserve"> PAGEREF _Toc1732799 \h </w:instrText>
            </w:r>
            <w:r w:rsidR="00552DE1">
              <w:rPr>
                <w:noProof/>
                <w:webHidden/>
              </w:rPr>
            </w:r>
            <w:r w:rsidR="00552DE1">
              <w:rPr>
                <w:noProof/>
                <w:webHidden/>
              </w:rPr>
              <w:fldChar w:fldCharType="separate"/>
            </w:r>
            <w:r w:rsidR="00EB557A">
              <w:rPr>
                <w:noProof/>
                <w:webHidden/>
              </w:rPr>
              <w:t>20</w:t>
            </w:r>
            <w:r w:rsidR="00552DE1">
              <w:rPr>
                <w:noProof/>
                <w:webHidden/>
              </w:rPr>
              <w:fldChar w:fldCharType="end"/>
            </w:r>
          </w:hyperlink>
        </w:p>
        <w:p w:rsidR="00552DE1" w:rsidRDefault="000C70B1">
          <w:pPr>
            <w:pStyle w:val="TDC1"/>
            <w:tabs>
              <w:tab w:val="left" w:pos="660"/>
              <w:tab w:val="right" w:leader="dot" w:pos="9350"/>
            </w:tabs>
            <w:rPr>
              <w:rFonts w:asciiTheme="minorHAnsi" w:eastAsiaTheme="minorEastAsia" w:hAnsiTheme="minorHAnsi" w:cstheme="minorBidi"/>
              <w:noProof/>
              <w:color w:val="auto"/>
              <w:sz w:val="22"/>
              <w:szCs w:val="22"/>
              <w:lang w:val="es-EC" w:eastAsia="es-EC"/>
            </w:rPr>
          </w:pPr>
          <w:hyperlink w:anchor="_Toc1732800" w:history="1">
            <w:r w:rsidR="00552DE1" w:rsidRPr="00460935">
              <w:rPr>
                <w:rStyle w:val="Hipervnculo"/>
                <w:noProof/>
              </w:rPr>
              <w:t>5</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CONCLUSIÓN Y PROPUESTA</w:t>
            </w:r>
            <w:r w:rsidR="00552DE1">
              <w:rPr>
                <w:noProof/>
                <w:webHidden/>
              </w:rPr>
              <w:tab/>
            </w:r>
            <w:r w:rsidR="00552DE1">
              <w:rPr>
                <w:noProof/>
                <w:webHidden/>
              </w:rPr>
              <w:fldChar w:fldCharType="begin"/>
            </w:r>
            <w:r w:rsidR="00552DE1">
              <w:rPr>
                <w:noProof/>
                <w:webHidden/>
              </w:rPr>
              <w:instrText xml:space="preserve"> PAGEREF _Toc1732800 \h </w:instrText>
            </w:r>
            <w:r w:rsidR="00552DE1">
              <w:rPr>
                <w:noProof/>
                <w:webHidden/>
              </w:rPr>
            </w:r>
            <w:r w:rsidR="00552DE1">
              <w:rPr>
                <w:noProof/>
                <w:webHidden/>
              </w:rPr>
              <w:fldChar w:fldCharType="separate"/>
            </w:r>
            <w:r w:rsidR="00EB557A">
              <w:rPr>
                <w:noProof/>
                <w:webHidden/>
              </w:rPr>
              <w:t>22</w:t>
            </w:r>
            <w:r w:rsidR="00552DE1">
              <w:rPr>
                <w:noProof/>
                <w:webHidden/>
              </w:rPr>
              <w:fldChar w:fldCharType="end"/>
            </w:r>
          </w:hyperlink>
        </w:p>
        <w:p w:rsidR="00552DE1" w:rsidRDefault="000C70B1">
          <w:pPr>
            <w:pStyle w:val="TDC2"/>
            <w:tabs>
              <w:tab w:val="left" w:pos="1100"/>
              <w:tab w:val="right" w:leader="dot" w:pos="9350"/>
            </w:tabs>
            <w:rPr>
              <w:rFonts w:asciiTheme="minorHAnsi" w:eastAsiaTheme="minorEastAsia" w:hAnsiTheme="minorHAnsi" w:cstheme="minorBidi"/>
              <w:noProof/>
              <w:color w:val="auto"/>
              <w:sz w:val="22"/>
              <w:szCs w:val="22"/>
              <w:lang w:val="es-EC" w:eastAsia="es-EC"/>
            </w:rPr>
          </w:pPr>
          <w:hyperlink w:anchor="_Toc1732801" w:history="1">
            <w:r w:rsidR="00552DE1" w:rsidRPr="00460935">
              <w:rPr>
                <w:rStyle w:val="Hipervnculo"/>
                <w:noProof/>
              </w:rPr>
              <w:t>5.1</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noProof/>
              </w:rPr>
              <w:t>CONCLUSIÓN</w:t>
            </w:r>
            <w:r w:rsidR="00552DE1">
              <w:rPr>
                <w:noProof/>
                <w:webHidden/>
              </w:rPr>
              <w:tab/>
            </w:r>
            <w:r w:rsidR="00552DE1">
              <w:rPr>
                <w:noProof/>
                <w:webHidden/>
              </w:rPr>
              <w:fldChar w:fldCharType="begin"/>
            </w:r>
            <w:r w:rsidR="00552DE1">
              <w:rPr>
                <w:noProof/>
                <w:webHidden/>
              </w:rPr>
              <w:instrText xml:space="preserve"> PAGEREF _Toc1732801 \h </w:instrText>
            </w:r>
            <w:r w:rsidR="00552DE1">
              <w:rPr>
                <w:noProof/>
                <w:webHidden/>
              </w:rPr>
            </w:r>
            <w:r w:rsidR="00552DE1">
              <w:rPr>
                <w:noProof/>
                <w:webHidden/>
              </w:rPr>
              <w:fldChar w:fldCharType="separate"/>
            </w:r>
            <w:r w:rsidR="00EB557A">
              <w:rPr>
                <w:noProof/>
                <w:webHidden/>
              </w:rPr>
              <w:t>22</w:t>
            </w:r>
            <w:r w:rsidR="00552DE1">
              <w:rPr>
                <w:noProof/>
                <w:webHidden/>
              </w:rPr>
              <w:fldChar w:fldCharType="end"/>
            </w:r>
          </w:hyperlink>
        </w:p>
        <w:p w:rsidR="00552DE1" w:rsidRDefault="000C70B1">
          <w:pPr>
            <w:pStyle w:val="TDC2"/>
            <w:tabs>
              <w:tab w:val="left" w:pos="1100"/>
              <w:tab w:val="right" w:leader="dot" w:pos="9350"/>
            </w:tabs>
            <w:rPr>
              <w:rFonts w:asciiTheme="minorHAnsi" w:eastAsiaTheme="minorEastAsia" w:hAnsiTheme="minorHAnsi" w:cstheme="minorBidi"/>
              <w:noProof/>
              <w:color w:val="auto"/>
              <w:sz w:val="22"/>
              <w:szCs w:val="22"/>
              <w:lang w:val="es-EC" w:eastAsia="es-EC"/>
            </w:rPr>
          </w:pPr>
          <w:hyperlink w:anchor="_Toc1732802" w:history="1">
            <w:r w:rsidR="00552DE1" w:rsidRPr="00460935">
              <w:rPr>
                <w:rStyle w:val="Hipervnculo"/>
                <w:rFonts w:eastAsia="Times New Roman"/>
                <w:noProof/>
              </w:rPr>
              <w:t>5.2</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rFonts w:eastAsia="Times New Roman"/>
                <w:noProof/>
              </w:rPr>
              <w:t>PROPUESTA</w:t>
            </w:r>
            <w:r w:rsidR="00552DE1">
              <w:rPr>
                <w:noProof/>
                <w:webHidden/>
              </w:rPr>
              <w:tab/>
            </w:r>
            <w:r w:rsidR="00552DE1">
              <w:rPr>
                <w:noProof/>
                <w:webHidden/>
              </w:rPr>
              <w:fldChar w:fldCharType="begin"/>
            </w:r>
            <w:r w:rsidR="00552DE1">
              <w:rPr>
                <w:noProof/>
                <w:webHidden/>
              </w:rPr>
              <w:instrText xml:space="preserve"> PAGEREF _Toc1732802 \h </w:instrText>
            </w:r>
            <w:r w:rsidR="00552DE1">
              <w:rPr>
                <w:noProof/>
                <w:webHidden/>
              </w:rPr>
            </w:r>
            <w:r w:rsidR="00552DE1">
              <w:rPr>
                <w:noProof/>
                <w:webHidden/>
              </w:rPr>
              <w:fldChar w:fldCharType="separate"/>
            </w:r>
            <w:r w:rsidR="00EB557A">
              <w:rPr>
                <w:noProof/>
                <w:webHidden/>
              </w:rPr>
              <w:t>22</w:t>
            </w:r>
            <w:r w:rsidR="00552DE1">
              <w:rPr>
                <w:noProof/>
                <w:webHidden/>
              </w:rPr>
              <w:fldChar w:fldCharType="end"/>
            </w:r>
          </w:hyperlink>
        </w:p>
        <w:p w:rsidR="00552DE1" w:rsidRDefault="000C70B1">
          <w:pPr>
            <w:pStyle w:val="TDC1"/>
            <w:tabs>
              <w:tab w:val="left" w:pos="660"/>
              <w:tab w:val="right" w:leader="dot" w:pos="9350"/>
            </w:tabs>
            <w:rPr>
              <w:rFonts w:asciiTheme="minorHAnsi" w:eastAsiaTheme="minorEastAsia" w:hAnsiTheme="minorHAnsi" w:cstheme="minorBidi"/>
              <w:noProof/>
              <w:color w:val="auto"/>
              <w:sz w:val="22"/>
              <w:szCs w:val="22"/>
              <w:lang w:val="es-EC" w:eastAsia="es-EC"/>
            </w:rPr>
          </w:pPr>
          <w:hyperlink w:anchor="_Toc1732803" w:history="1">
            <w:r w:rsidR="00552DE1" w:rsidRPr="00460935">
              <w:rPr>
                <w:rStyle w:val="Hipervnculo"/>
                <w:rFonts w:eastAsia="Times New Roman"/>
                <w:noProof/>
              </w:rPr>
              <w:t>6</w:t>
            </w:r>
            <w:r w:rsidR="00552DE1">
              <w:rPr>
                <w:rFonts w:asciiTheme="minorHAnsi" w:eastAsiaTheme="minorEastAsia" w:hAnsiTheme="minorHAnsi" w:cstheme="minorBidi"/>
                <w:noProof/>
                <w:color w:val="auto"/>
                <w:sz w:val="22"/>
                <w:szCs w:val="22"/>
                <w:lang w:val="es-EC" w:eastAsia="es-EC"/>
              </w:rPr>
              <w:tab/>
            </w:r>
            <w:r w:rsidR="00552DE1" w:rsidRPr="00460935">
              <w:rPr>
                <w:rStyle w:val="Hipervnculo"/>
                <w:rFonts w:eastAsia="Times New Roman"/>
                <w:noProof/>
              </w:rPr>
              <w:t>BIBLIOGRAFÍA</w:t>
            </w:r>
            <w:r w:rsidR="00552DE1">
              <w:rPr>
                <w:noProof/>
                <w:webHidden/>
              </w:rPr>
              <w:tab/>
            </w:r>
            <w:r w:rsidR="00552DE1">
              <w:rPr>
                <w:noProof/>
                <w:webHidden/>
              </w:rPr>
              <w:fldChar w:fldCharType="begin"/>
            </w:r>
            <w:r w:rsidR="00552DE1">
              <w:rPr>
                <w:noProof/>
                <w:webHidden/>
              </w:rPr>
              <w:instrText xml:space="preserve"> PAGEREF _Toc1732803 \h </w:instrText>
            </w:r>
            <w:r w:rsidR="00552DE1">
              <w:rPr>
                <w:noProof/>
                <w:webHidden/>
              </w:rPr>
            </w:r>
            <w:r w:rsidR="00552DE1">
              <w:rPr>
                <w:noProof/>
                <w:webHidden/>
              </w:rPr>
              <w:fldChar w:fldCharType="separate"/>
            </w:r>
            <w:r w:rsidR="00EB557A">
              <w:rPr>
                <w:noProof/>
                <w:webHidden/>
              </w:rPr>
              <w:t>23</w:t>
            </w:r>
            <w:r w:rsidR="00552DE1">
              <w:rPr>
                <w:noProof/>
                <w:webHidden/>
              </w:rPr>
              <w:fldChar w:fldCharType="end"/>
            </w:r>
          </w:hyperlink>
        </w:p>
        <w:p w:rsidR="00370143" w:rsidRDefault="00370143">
          <w:r>
            <w:rPr>
              <w:b/>
              <w:bCs/>
            </w:rPr>
            <w:fldChar w:fldCharType="end"/>
          </w:r>
        </w:p>
      </w:sdtContent>
    </w:sdt>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FE191C" w:rsidRDefault="00FE191C" w:rsidP="0019798A">
      <w:pPr>
        <w:spacing w:after="160" w:line="259" w:lineRule="auto"/>
        <w:ind w:firstLine="0"/>
        <w:rPr>
          <w:b/>
        </w:rPr>
      </w:pPr>
    </w:p>
    <w:p w:rsidR="00197884" w:rsidRPr="00197884" w:rsidRDefault="00197884" w:rsidP="0019798A">
      <w:pPr>
        <w:spacing w:after="160" w:line="259" w:lineRule="auto"/>
        <w:ind w:firstLine="0"/>
        <w:rPr>
          <w:noProof/>
        </w:rPr>
      </w:pPr>
      <w:r w:rsidRPr="00197884">
        <w:rPr>
          <w:b/>
        </w:rPr>
        <w:t>ÍNDICE DE TABLAS</w:t>
      </w:r>
      <w:r w:rsidRPr="00197884">
        <w:t xml:space="preserve"> </w:t>
      </w:r>
      <w:r w:rsidRPr="00197884">
        <w:fldChar w:fldCharType="begin"/>
      </w:r>
      <w:r w:rsidRPr="00197884">
        <w:instrText xml:space="preserve"> TOC \h \z \c "Tabla" </w:instrText>
      </w:r>
      <w:r w:rsidRPr="00197884">
        <w:fldChar w:fldCharType="separate"/>
      </w:r>
    </w:p>
    <w:p w:rsidR="00197884" w:rsidRPr="00197884" w:rsidRDefault="000C70B1">
      <w:pPr>
        <w:pStyle w:val="Tabladeilustraciones"/>
        <w:tabs>
          <w:tab w:val="right" w:leader="dot" w:pos="9350"/>
        </w:tabs>
        <w:rPr>
          <w:noProof/>
        </w:rPr>
      </w:pPr>
      <w:hyperlink w:anchor="_Toc1346225" w:history="1">
        <w:r w:rsidR="00197884" w:rsidRPr="00197884">
          <w:rPr>
            <w:rStyle w:val="Hipervnculo"/>
            <w:i/>
            <w:noProof/>
          </w:rPr>
          <w:t>TABLA 1 ARTÍCULOS INCLUIDO</w:t>
        </w:r>
        <w:r w:rsidR="00253E78">
          <w:rPr>
            <w:rStyle w:val="Hipervnculo"/>
            <w:i/>
            <w:noProof/>
          </w:rPr>
          <w:t>………………………………………………………………….14</w:t>
        </w:r>
      </w:hyperlink>
    </w:p>
    <w:p w:rsidR="00197884" w:rsidRPr="00197884" w:rsidRDefault="000C70B1">
      <w:pPr>
        <w:pStyle w:val="Tabladeilustraciones"/>
        <w:tabs>
          <w:tab w:val="right" w:leader="dot" w:pos="9350"/>
        </w:tabs>
        <w:rPr>
          <w:noProof/>
        </w:rPr>
      </w:pPr>
      <w:hyperlink w:anchor="_Toc1346226" w:history="1">
        <w:r w:rsidR="00197884" w:rsidRPr="00197884">
          <w:rPr>
            <w:rStyle w:val="Hipervnculo"/>
            <w:i/>
            <w:noProof/>
          </w:rPr>
          <w:t>TABLA 2 CALIFICACIONES EN LA ESCALA DE PEDRO</w:t>
        </w:r>
        <w:r w:rsidR="00253E78">
          <w:rPr>
            <w:rStyle w:val="Hipervnculo"/>
            <w:i/>
            <w:noProof/>
          </w:rPr>
          <w:t>……………………………………..</w:t>
        </w:r>
        <w:r w:rsidR="00253E78">
          <w:rPr>
            <w:noProof/>
            <w:webHidden/>
          </w:rPr>
          <w:t>16</w:t>
        </w:r>
      </w:hyperlink>
    </w:p>
    <w:p w:rsidR="00197884" w:rsidRPr="00197884" w:rsidRDefault="000C70B1">
      <w:pPr>
        <w:pStyle w:val="Tabladeilustraciones"/>
        <w:tabs>
          <w:tab w:val="right" w:leader="dot" w:pos="9350"/>
        </w:tabs>
        <w:rPr>
          <w:noProof/>
        </w:rPr>
      </w:pPr>
      <w:hyperlink w:anchor="_Toc1346227" w:history="1">
        <w:r w:rsidR="00197884" w:rsidRPr="00197884">
          <w:rPr>
            <w:rStyle w:val="Hipervnculo"/>
            <w:i/>
            <w:noProof/>
          </w:rPr>
          <w:t>TABLA 3 RESULTADOS DE LOS ARTICULOS INCLUIDOS EN LA INVESTIGACIÒN</w:t>
        </w:r>
        <w:r w:rsidR="00253E78">
          <w:rPr>
            <w:rStyle w:val="Hipervnculo"/>
            <w:i/>
            <w:noProof/>
          </w:rPr>
          <w:t>…..</w:t>
        </w:r>
        <w:r w:rsidR="00197884" w:rsidRPr="00197884">
          <w:rPr>
            <w:noProof/>
            <w:webHidden/>
          </w:rPr>
          <w:fldChar w:fldCharType="begin"/>
        </w:r>
        <w:r w:rsidR="00197884" w:rsidRPr="00197884">
          <w:rPr>
            <w:noProof/>
            <w:webHidden/>
          </w:rPr>
          <w:instrText xml:space="preserve"> PAGEREF _Toc1346227 \h </w:instrText>
        </w:r>
        <w:r w:rsidR="00197884" w:rsidRPr="00197884">
          <w:rPr>
            <w:noProof/>
            <w:webHidden/>
          </w:rPr>
        </w:r>
        <w:r w:rsidR="00197884" w:rsidRPr="00197884">
          <w:rPr>
            <w:noProof/>
            <w:webHidden/>
          </w:rPr>
          <w:fldChar w:fldCharType="separate"/>
        </w:r>
        <w:r w:rsidR="00EB557A">
          <w:rPr>
            <w:noProof/>
            <w:webHidden/>
          </w:rPr>
          <w:t>17</w:t>
        </w:r>
        <w:r w:rsidR="00197884" w:rsidRPr="00197884">
          <w:rPr>
            <w:noProof/>
            <w:webHidden/>
          </w:rPr>
          <w:fldChar w:fldCharType="end"/>
        </w:r>
      </w:hyperlink>
    </w:p>
    <w:p w:rsidR="00197884" w:rsidRPr="00197884" w:rsidRDefault="000C70B1">
      <w:pPr>
        <w:pStyle w:val="Tabladeilustraciones"/>
        <w:tabs>
          <w:tab w:val="right" w:leader="dot" w:pos="9350"/>
        </w:tabs>
        <w:rPr>
          <w:noProof/>
        </w:rPr>
      </w:pPr>
      <w:hyperlink w:anchor="_Toc1346228" w:history="1">
        <w:r w:rsidR="00197884" w:rsidRPr="00197884">
          <w:rPr>
            <w:rStyle w:val="Hipervnculo"/>
            <w:i/>
            <w:noProof/>
          </w:rPr>
          <w:t>TABLA 4  INTERVENCIÓN EN LOS ESTUDIOS CIENTIFICO</w:t>
        </w:r>
        <w:r w:rsidR="00253E78">
          <w:rPr>
            <w:rStyle w:val="Hipervnculo"/>
            <w:i/>
            <w:noProof/>
          </w:rPr>
          <w:t>………………………………..18</w:t>
        </w:r>
      </w:hyperlink>
    </w:p>
    <w:p w:rsidR="00920500" w:rsidRPr="00920500" w:rsidRDefault="00197884" w:rsidP="0019798A">
      <w:pPr>
        <w:spacing w:after="160" w:line="259" w:lineRule="auto"/>
        <w:ind w:firstLine="0"/>
        <w:sectPr w:rsidR="00920500" w:rsidRPr="00920500" w:rsidSect="00920500">
          <w:footerReference w:type="default" r:id="rId15"/>
          <w:pgSz w:w="12240" w:h="15840" w:code="1"/>
          <w:pgMar w:top="1440" w:right="1440" w:bottom="1440" w:left="1440" w:header="709" w:footer="709" w:gutter="0"/>
          <w:pgNumType w:fmt="upperRoman" w:start="1"/>
          <w:cols w:space="708"/>
          <w:docGrid w:linePitch="360"/>
        </w:sectPr>
      </w:pPr>
      <w:r w:rsidRPr="00197884">
        <w:fldChar w:fldCharType="end"/>
      </w:r>
    </w:p>
    <w:p w:rsidR="00D7504A" w:rsidRPr="00002D5D" w:rsidRDefault="00D40F41" w:rsidP="00920500">
      <w:pPr>
        <w:pStyle w:val="Ttulo1"/>
      </w:pPr>
      <w:bookmarkStart w:id="5" w:name="_Toc1732779"/>
      <w:r w:rsidRPr="00C50064">
        <w:lastRenderedPageBreak/>
        <w:t>INTRODUCCIÓN</w:t>
      </w:r>
      <w:bookmarkEnd w:id="0"/>
      <w:bookmarkEnd w:id="5"/>
    </w:p>
    <w:p w:rsidR="00002D5D" w:rsidRDefault="00906BD0" w:rsidP="00002D5D">
      <w:pPr>
        <w:jc w:val="both"/>
      </w:pPr>
      <w:r>
        <w:t xml:space="preserve">La </w:t>
      </w:r>
      <w:r w:rsidR="00F87A06" w:rsidRPr="00A133BA">
        <w:t xml:space="preserve">investigación se enfoca en hacer un estudio del </w:t>
      </w:r>
      <w:r w:rsidR="00931C75">
        <w:t>desarrollo motor del niño con Síndrome de Down y su</w:t>
      </w:r>
      <w:r w:rsidR="00D9744D">
        <w:t xml:space="preserve"> respectivo tratamiento aplicado</w:t>
      </w:r>
      <w:r w:rsidR="00931C75">
        <w:t xml:space="preserve"> a travé</w:t>
      </w:r>
      <w:r>
        <w:t>s de una técnica conocida como P</w:t>
      </w:r>
      <w:r w:rsidR="00931C75">
        <w:t>helps</w:t>
      </w:r>
      <w:r w:rsidR="00D9744D">
        <w:t>,</w:t>
      </w:r>
      <w:r w:rsidR="00F87A06" w:rsidRPr="00A133BA">
        <w:t xml:space="preserve"> mediante una revisión bibliográfica. Se utilizó este tipo de investigación el cual sirve para sustentar teóricamente</w:t>
      </w:r>
      <w:r w:rsidR="00D9744D">
        <w:t xml:space="preserve"> el estudio en cuestión, y </w:t>
      </w:r>
      <w:r w:rsidR="00931C75">
        <w:t>así</w:t>
      </w:r>
      <w:r w:rsidR="00D9744D">
        <w:t xml:space="preserve"> </w:t>
      </w:r>
      <w:r w:rsidR="00F87A06" w:rsidRPr="00A133BA">
        <w:t>lograr aseveraciones sobre</w:t>
      </w:r>
      <w:r w:rsidR="00D9744D">
        <w:t xml:space="preserve"> la aplicación de la técnica</w:t>
      </w:r>
      <w:r w:rsidR="00A313B4">
        <w:t>.</w:t>
      </w:r>
    </w:p>
    <w:p w:rsidR="009D5454" w:rsidRPr="00363615" w:rsidRDefault="00A313B4" w:rsidP="00363615">
      <w:pPr>
        <w:jc w:val="both"/>
        <w:rPr>
          <w:color w:val="auto"/>
        </w:rPr>
      </w:pPr>
      <w:r>
        <w:t xml:space="preserve">Desde este punto, el síndrome de Down </w:t>
      </w:r>
      <w:r w:rsidR="0066015C">
        <w:rPr>
          <w:color w:val="auto"/>
        </w:rPr>
        <w:t>es la alteración cromosómica má</w:t>
      </w:r>
      <w:r w:rsidR="0066015C" w:rsidRPr="00A33925">
        <w:rPr>
          <w:color w:val="auto"/>
        </w:rPr>
        <w:t>s</w:t>
      </w:r>
      <w:r w:rsidR="00A33925" w:rsidRPr="00A33925">
        <w:rPr>
          <w:color w:val="auto"/>
        </w:rPr>
        <w:t xml:space="preserve"> frecuente y la causa principal de</w:t>
      </w:r>
      <w:r w:rsidR="0066015C">
        <w:rPr>
          <w:color w:val="auto"/>
        </w:rPr>
        <w:t xml:space="preserve"> </w:t>
      </w:r>
      <w:r w:rsidR="00A33925" w:rsidRPr="00A33925">
        <w:rPr>
          <w:color w:val="auto"/>
        </w:rPr>
        <w:t>discapacidad intelectual en todo el mundo. En</w:t>
      </w:r>
      <w:r w:rsidR="0066015C">
        <w:rPr>
          <w:color w:val="auto"/>
        </w:rPr>
        <w:t xml:space="preserve"> </w:t>
      </w:r>
      <w:r w:rsidR="00A33925" w:rsidRPr="00A33925">
        <w:rPr>
          <w:color w:val="auto"/>
        </w:rPr>
        <w:t>la mayo</w:t>
      </w:r>
      <w:r w:rsidR="0066015C">
        <w:rPr>
          <w:color w:val="auto"/>
        </w:rPr>
        <w:t>ría de los casos su causa es la</w:t>
      </w:r>
      <w:r w:rsidR="00A33925" w:rsidRPr="00A33925">
        <w:rPr>
          <w:color w:val="auto"/>
        </w:rPr>
        <w:t xml:space="preserve"> copia</w:t>
      </w:r>
      <w:r w:rsidR="0066015C">
        <w:rPr>
          <w:color w:val="auto"/>
        </w:rPr>
        <w:t xml:space="preserve"> extra del cromosoma 21.</w:t>
      </w:r>
      <w:r w:rsidR="0066015C">
        <w:t xml:space="preserve"> </w:t>
      </w:r>
      <w:r w:rsidR="0066015C">
        <w:rPr>
          <w:color w:val="auto"/>
        </w:rPr>
        <w:t xml:space="preserve">Abarca un conjunto complejo de </w:t>
      </w:r>
      <w:r w:rsidR="0066015C" w:rsidRPr="0066015C">
        <w:rPr>
          <w:color w:val="auto"/>
        </w:rPr>
        <w:t>patologías que involucran pr</w:t>
      </w:r>
      <w:r w:rsidR="0066015C">
        <w:rPr>
          <w:color w:val="auto"/>
        </w:rPr>
        <w:t>incipalmente a</w:t>
      </w:r>
      <w:r w:rsidR="0066015C" w:rsidRPr="0066015C">
        <w:rPr>
          <w:color w:val="auto"/>
        </w:rPr>
        <w:t xml:space="preserve"> todos</w:t>
      </w:r>
      <w:r w:rsidR="0066015C">
        <w:rPr>
          <w:color w:val="auto"/>
        </w:rPr>
        <w:t xml:space="preserve"> </w:t>
      </w:r>
      <w:r w:rsidR="0066015C" w:rsidRPr="0066015C">
        <w:rPr>
          <w:color w:val="auto"/>
        </w:rPr>
        <w:t>los órganos y sistemas.</w:t>
      </w:r>
      <w:sdt>
        <w:sdtPr>
          <w:rPr>
            <w:color w:val="auto"/>
          </w:rPr>
          <w:id w:val="1124742170"/>
          <w:citation/>
        </w:sdtPr>
        <w:sdtEndPr/>
        <w:sdtContent>
          <w:r w:rsidR="0066015C">
            <w:rPr>
              <w:color w:val="auto"/>
            </w:rPr>
            <w:fldChar w:fldCharType="begin"/>
          </w:r>
          <w:r w:rsidR="0066015C">
            <w:rPr>
              <w:color w:val="auto"/>
            </w:rPr>
            <w:instrText xml:space="preserve"> CITATION Día16 \l 3082 </w:instrText>
          </w:r>
          <w:r w:rsidR="0066015C">
            <w:rPr>
              <w:color w:val="auto"/>
            </w:rPr>
            <w:fldChar w:fldCharType="separate"/>
          </w:r>
          <w:r w:rsidR="00CC51CA">
            <w:rPr>
              <w:noProof/>
              <w:color w:val="auto"/>
            </w:rPr>
            <w:t xml:space="preserve"> </w:t>
          </w:r>
          <w:r w:rsidR="00CC51CA" w:rsidRPr="00CC51CA">
            <w:rPr>
              <w:noProof/>
              <w:color w:val="auto"/>
            </w:rPr>
            <w:t>(Díaz-Cuéllar, Yokoyama-Rebollar, &amp; Del Castillo-Ruiz, 2016 )</w:t>
          </w:r>
          <w:r w:rsidR="0066015C">
            <w:rPr>
              <w:color w:val="auto"/>
            </w:rPr>
            <w:fldChar w:fldCharType="end"/>
          </w:r>
        </w:sdtContent>
      </w:sdt>
      <w:r w:rsidR="00002D5D">
        <w:rPr>
          <w:color w:val="auto"/>
        </w:rPr>
        <w:t xml:space="preserve"> </w:t>
      </w:r>
      <w:r w:rsidR="00363615">
        <w:rPr>
          <w:color w:val="auto"/>
        </w:rPr>
        <w:t xml:space="preserve"> Posee </w:t>
      </w:r>
      <w:r w:rsidR="00F87A06" w:rsidRPr="00A133BA">
        <w:t>varios tipos de alteraciones en su desarrollo</w:t>
      </w:r>
      <w:r w:rsidR="00363615">
        <w:t xml:space="preserve"> e</w:t>
      </w:r>
      <w:r w:rsidR="00363615" w:rsidRPr="00A133BA">
        <w:t>l inf</w:t>
      </w:r>
      <w:r w:rsidR="00363615">
        <w:t>ante con síndrome de Down</w:t>
      </w:r>
      <w:r w:rsidR="00F87A06" w:rsidRPr="00A133BA">
        <w:t xml:space="preserve">, es decir se evidencia un retraso marcado en </w:t>
      </w:r>
      <w:r w:rsidR="00F85A77">
        <w:t>la evolución</w:t>
      </w:r>
      <w:r w:rsidR="00F87A06" w:rsidRPr="00A133BA">
        <w:t xml:space="preserve"> de sus destrezas m</w:t>
      </w:r>
      <w:r w:rsidR="00F85A77">
        <w:t xml:space="preserve">otoras, mismo que le impide </w:t>
      </w:r>
      <w:r w:rsidR="00F87A06" w:rsidRPr="00A133BA">
        <w:t xml:space="preserve">cumplir con la realización de habilidades básicas como gatear, ponerse en sedestación seguido de la bipedestación para finalizar en la marcha, además tendrá problemas tanto </w:t>
      </w:r>
      <w:r w:rsidR="00F85A77">
        <w:t>en el área de lenguaje como en</w:t>
      </w:r>
      <w:r w:rsidR="00F87A06" w:rsidRPr="00A133BA">
        <w:t xml:space="preserve"> el área cognitiva.</w:t>
      </w:r>
    </w:p>
    <w:p w:rsidR="00311A9F" w:rsidRDefault="00A133BA" w:rsidP="00311A9F">
      <w:pPr>
        <w:tabs>
          <w:tab w:val="left" w:pos="915"/>
        </w:tabs>
        <w:jc w:val="both"/>
      </w:pPr>
      <w:r>
        <w:t>En</w:t>
      </w:r>
      <w:r w:rsidR="00002D5D">
        <w:t xml:space="preserve"> el análisis del síndrome de </w:t>
      </w:r>
      <w:r w:rsidR="00901B12">
        <w:t>Down a</w:t>
      </w:r>
      <w:r w:rsidR="00002D5D">
        <w:t xml:space="preserve"> nivel mundial, en</w:t>
      </w:r>
      <w:r>
        <w:t xml:space="preserve"> los Estados Unidos cada año nacen cerca de 6000 bebés con Síndrome de Down, actualmente cabe mencionar que alrededor de uno en cada 700 bebés tienen la condición. Las mujeres mayores o menores de 35 años tienen probabilidad de dar a luz a un bebé con Síndrome de Down. Sin embargo, la mayoría de los bebés con Síndrome de Down nacen a las mujeres bajo edad de 35, debido al índice más alto de nacimientos e</w:t>
      </w:r>
      <w:r w:rsidR="00F25233">
        <w:t>ntre mujeres abajo de esta edad</w:t>
      </w:r>
      <w:r>
        <w:t>.</w:t>
      </w:r>
      <w:sdt>
        <w:sdtPr>
          <w:id w:val="-1390498848"/>
          <w:citation/>
        </w:sdtPr>
        <w:sdtEndPr/>
        <w:sdtContent>
          <w:r w:rsidR="009F33AB">
            <w:fldChar w:fldCharType="begin"/>
          </w:r>
          <w:r w:rsidR="009F33AB">
            <w:instrText xml:space="preserve"> CITATION Ana181 \l 3082 </w:instrText>
          </w:r>
          <w:r w:rsidR="009F33AB">
            <w:fldChar w:fldCharType="separate"/>
          </w:r>
          <w:r w:rsidR="00CC51CA">
            <w:rPr>
              <w:noProof/>
            </w:rPr>
            <w:t xml:space="preserve"> (Mandal, 2018)</w:t>
          </w:r>
          <w:r w:rsidR="009F33AB">
            <w:fldChar w:fldCharType="end"/>
          </w:r>
        </w:sdtContent>
      </w:sdt>
    </w:p>
    <w:p w:rsidR="00460D4E" w:rsidRDefault="00460D4E" w:rsidP="00311A9F">
      <w:pPr>
        <w:tabs>
          <w:tab w:val="left" w:pos="915"/>
        </w:tabs>
        <w:jc w:val="both"/>
      </w:pPr>
      <w:r>
        <w:t>La</w:t>
      </w:r>
      <w:r w:rsidR="00311A9F">
        <w:t xml:space="preserve"> incidencia del Síndrome de Down según la Organización</w:t>
      </w:r>
      <w:r>
        <w:t xml:space="preserve"> Mundial de la Salud </w:t>
      </w:r>
      <w:r w:rsidR="00613069">
        <w:t>(OMS),es</w:t>
      </w:r>
      <w:r w:rsidR="00311A9F">
        <w:t xml:space="preserve"> de </w:t>
      </w:r>
      <w:r w:rsidR="00613069">
        <w:t>1 en cada 1</w:t>
      </w:r>
      <w:r>
        <w:t>000 recién nacidos vivos</w:t>
      </w:r>
      <w:r w:rsidR="00311A9F">
        <w:t xml:space="preserve">, la cual </w:t>
      </w:r>
      <w:r w:rsidR="00052AAE">
        <w:t>otorga</w:t>
      </w:r>
      <w:r w:rsidR="00311A9F">
        <w:t xml:space="preserve"> la existencia de documentos con su respectivo tratamiento que ayuden como una alternativa p</w:t>
      </w:r>
      <w:r w:rsidR="00052AAE">
        <w:t>ara el uso y la aplicación de</w:t>
      </w:r>
      <w:r w:rsidR="00311A9F">
        <w:t xml:space="preserve"> </w:t>
      </w:r>
      <w:r w:rsidR="00052AAE">
        <w:t xml:space="preserve">las </w:t>
      </w:r>
      <w:r w:rsidR="00311A9F">
        <w:t>técnica</w:t>
      </w:r>
      <w:r w:rsidR="00052AAE">
        <w:t>s</w:t>
      </w:r>
      <w:r w:rsidR="00311A9F">
        <w:t xml:space="preserve">, misma que </w:t>
      </w:r>
      <w:r w:rsidR="00311A9F">
        <w:lastRenderedPageBreak/>
        <w:t>provocara que el niño</w:t>
      </w:r>
      <w:r w:rsidR="00613069">
        <w:t xml:space="preserve"> con Síndrome de Down vaya evolucionando de mejor manera.</w:t>
      </w:r>
      <w:sdt>
        <w:sdtPr>
          <w:id w:val="540561958"/>
          <w:citation/>
        </w:sdtPr>
        <w:sdtEndPr/>
        <w:sdtContent>
          <w:r w:rsidR="00311A9F">
            <w:fldChar w:fldCharType="begin"/>
          </w:r>
          <w:r w:rsidR="00311A9F">
            <w:instrText xml:space="preserve"> CITATION Día16 \l 3082 </w:instrText>
          </w:r>
          <w:r w:rsidR="00311A9F">
            <w:fldChar w:fldCharType="separate"/>
          </w:r>
          <w:r w:rsidR="00CC51CA">
            <w:rPr>
              <w:noProof/>
            </w:rPr>
            <w:t xml:space="preserve"> (Díaz-Cuéllar, Yokoyama-Rebollar, &amp; Del Castillo-Ruiz, 2016 )</w:t>
          </w:r>
          <w:r w:rsidR="00311A9F">
            <w:fldChar w:fldCharType="end"/>
          </w:r>
        </w:sdtContent>
      </w:sdt>
    </w:p>
    <w:p w:rsidR="00052AAE" w:rsidRDefault="00052AAE" w:rsidP="00BB03CC">
      <w:pPr>
        <w:jc w:val="both"/>
      </w:pPr>
      <w:r w:rsidRPr="00052AAE">
        <w:rPr>
          <w:color w:val="111111"/>
          <w:shd w:val="clear" w:color="auto" w:fill="FFFFFF"/>
        </w:rPr>
        <w:t>La Misión Solidaria Manuela Espejo determinó la prevalencia de los diferentes tipos de discapacidad</w:t>
      </w:r>
      <w:r w:rsidR="00BB03CC">
        <w:t>, e</w:t>
      </w:r>
      <w:r w:rsidRPr="00052AAE">
        <w:t>l 49.5% estuvo presente en la Región Costa, el 45.4% en la Región Sierra, el 5% en la Región Amazónica y el 0.1% en la Región Insular. La discapacidad físico-motora presentó la mayor prevalencia a nivel nacional, afectando a 7.4 por cada 1000 habitantes; seguida de la discapacidad intelectual (4.9) y múltiple (2.7). El 58.8% adquirió su discapacidad en la etapa de desarrollo postnatal</w:t>
      </w:r>
      <w:r>
        <w:t xml:space="preserve">. </w:t>
      </w:r>
      <w:r w:rsidRPr="00052AAE">
        <w:t xml:space="preserve">En </w:t>
      </w:r>
      <w:r w:rsidR="00BB03CC" w:rsidRPr="00052AAE">
        <w:t>Ecuador</w:t>
      </w:r>
      <w:r w:rsidR="00BB03CC">
        <w:t xml:space="preserve">, </w:t>
      </w:r>
      <w:r w:rsidR="00BB03CC" w:rsidRPr="00052AAE">
        <w:t>Bolívar, Cotopaxi y Chimborazo</w:t>
      </w:r>
      <w:r w:rsidRPr="00052AAE">
        <w:t xml:space="preserve"> </w:t>
      </w:r>
      <w:r w:rsidR="00BB03CC" w:rsidRPr="00052AAE">
        <w:t>las provincias</w:t>
      </w:r>
      <w:r w:rsidRPr="00052AAE">
        <w:t xml:space="preserve"> </w:t>
      </w:r>
      <w:r w:rsidR="00BB03CC" w:rsidRPr="00052AAE">
        <w:t>con mayor prevalencia</w:t>
      </w:r>
      <w:r w:rsidRPr="00052AAE">
        <w:t xml:space="preserve"> </w:t>
      </w:r>
      <w:r w:rsidR="00BB03CC" w:rsidRPr="00052AAE">
        <w:t>de discapacitados</w:t>
      </w:r>
      <w:r w:rsidRPr="00052AAE">
        <w:t>.</w:t>
      </w:r>
      <w:r w:rsidR="00BB03CC">
        <w:t xml:space="preserve"> </w:t>
      </w:r>
      <w:sdt>
        <w:sdtPr>
          <w:id w:val="-236242698"/>
          <w:citation/>
        </w:sdtPr>
        <w:sdtEndPr/>
        <w:sdtContent>
          <w:r w:rsidR="00A44673">
            <w:fldChar w:fldCharType="begin"/>
          </w:r>
          <w:r w:rsidR="00A44673">
            <w:instrText xml:space="preserve"> CITATION Paz15 \l 3082 </w:instrText>
          </w:r>
          <w:r w:rsidR="00A44673">
            <w:fldChar w:fldCharType="separate"/>
          </w:r>
          <w:r w:rsidR="00CC51CA">
            <w:rPr>
              <w:noProof/>
            </w:rPr>
            <w:t>( Paz y Miño &amp; López Cortés, 2015)</w:t>
          </w:r>
          <w:r w:rsidR="00A44673">
            <w:fldChar w:fldCharType="end"/>
          </w:r>
        </w:sdtContent>
      </w:sdt>
    </w:p>
    <w:p w:rsidR="00F25233" w:rsidRDefault="00613069" w:rsidP="005F7324">
      <w:pPr>
        <w:jc w:val="both"/>
        <w:rPr>
          <w:rFonts w:eastAsia="Times New Roman"/>
        </w:rPr>
      </w:pPr>
      <w:r>
        <w:rPr>
          <w:rFonts w:eastAsia="Times New Roman"/>
        </w:rPr>
        <w:t>La T</w:t>
      </w:r>
      <w:r w:rsidR="006C3336">
        <w:rPr>
          <w:rFonts w:eastAsia="Times New Roman"/>
        </w:rPr>
        <w:t xml:space="preserve">écnica </w:t>
      </w:r>
      <w:r w:rsidR="00B97941">
        <w:rPr>
          <w:rFonts w:eastAsia="Times New Roman"/>
        </w:rPr>
        <w:t>de Phelps</w:t>
      </w:r>
      <w:r w:rsidR="00F25233" w:rsidRPr="00A91D3E">
        <w:rPr>
          <w:rFonts w:eastAsia="Times New Roman"/>
        </w:rPr>
        <w:t xml:space="preserve"> </w:t>
      </w:r>
      <w:r w:rsidR="006C3336">
        <w:rPr>
          <w:rFonts w:eastAsia="Times New Roman"/>
        </w:rPr>
        <w:t xml:space="preserve">se basa generalmente en combinar una serie de ejercicios, partiendo desde el masaje, movimientos combinados y ejercicios que implican un control total del cuerpo. Es </w:t>
      </w:r>
      <w:r w:rsidR="00301CA5">
        <w:rPr>
          <w:rFonts w:eastAsia="Times New Roman"/>
        </w:rPr>
        <w:t>decir,</w:t>
      </w:r>
      <w:r w:rsidR="006C3336">
        <w:rPr>
          <w:rFonts w:eastAsia="Times New Roman"/>
        </w:rPr>
        <w:t xml:space="preserve"> </w:t>
      </w:r>
      <w:r w:rsidR="005F7324">
        <w:rPr>
          <w:rFonts w:eastAsia="Times New Roman"/>
        </w:rPr>
        <w:t>dicha técnica trata de</w:t>
      </w:r>
      <w:r w:rsidR="00461E66">
        <w:rPr>
          <w:rFonts w:eastAsia="Times New Roman"/>
        </w:rPr>
        <w:t xml:space="preserve"> </w:t>
      </w:r>
      <w:r w:rsidR="00F25233" w:rsidRPr="00A91D3E">
        <w:rPr>
          <w:rFonts w:eastAsia="Times New Roman"/>
        </w:rPr>
        <w:t xml:space="preserve">educar el sistema motor </w:t>
      </w:r>
      <w:r w:rsidR="005F7324">
        <w:rPr>
          <w:rFonts w:eastAsia="Times New Roman"/>
        </w:rPr>
        <w:t xml:space="preserve">haciendo que se </w:t>
      </w:r>
      <w:r w:rsidR="00F25233" w:rsidRPr="00A91D3E">
        <w:rPr>
          <w:rFonts w:eastAsia="Times New Roman"/>
        </w:rPr>
        <w:t>ejecute</w:t>
      </w:r>
      <w:r w:rsidR="00F25233" w:rsidRPr="00A91D3E">
        <w:rPr>
          <w:noProof/>
          <w:sz w:val="22"/>
          <w:lang w:eastAsia="es-ES"/>
        </w:rPr>
        <w:drawing>
          <wp:inline distT="0" distB="0" distL="0" distR="0" wp14:anchorId="4F1AA54C" wp14:editId="4C443976">
            <wp:extent cx="10795" cy="107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00F25233" w:rsidRPr="00A91D3E">
        <w:rPr>
          <w:rFonts w:eastAsia="Times New Roman"/>
        </w:rPr>
        <w:t xml:space="preserve"> </w:t>
      </w:r>
      <w:r w:rsidR="005F7324">
        <w:rPr>
          <w:rFonts w:eastAsia="Times New Roman"/>
        </w:rPr>
        <w:t>diferentes</w:t>
      </w:r>
      <w:r w:rsidR="00F25233" w:rsidRPr="00A91D3E">
        <w:rPr>
          <w:rFonts w:eastAsia="Times New Roman"/>
        </w:rPr>
        <w:t xml:space="preserve"> actividades en un orden</w:t>
      </w:r>
      <w:r w:rsidR="005F7324">
        <w:rPr>
          <w:rFonts w:eastAsia="Times New Roman"/>
        </w:rPr>
        <w:t xml:space="preserve"> lógico</w:t>
      </w:r>
      <w:r w:rsidR="00F25233" w:rsidRPr="00A91D3E">
        <w:rPr>
          <w:rFonts w:eastAsia="Times New Roman"/>
        </w:rPr>
        <w:t>, de</w:t>
      </w:r>
      <w:r w:rsidR="005F7324">
        <w:rPr>
          <w:rFonts w:eastAsia="Times New Roman"/>
        </w:rPr>
        <w:t xml:space="preserve"> forma que</w:t>
      </w:r>
      <w:r w:rsidR="00461E66">
        <w:rPr>
          <w:rFonts w:eastAsia="Times New Roman"/>
        </w:rPr>
        <w:t xml:space="preserve"> después se pueda enseñar</w:t>
      </w:r>
      <w:r w:rsidR="005F7324">
        <w:rPr>
          <w:rFonts w:eastAsia="Times New Roman"/>
        </w:rPr>
        <w:t xml:space="preserve"> todos los</w:t>
      </w:r>
      <w:r w:rsidR="00F25233" w:rsidRPr="00A91D3E">
        <w:rPr>
          <w:rFonts w:eastAsia="Times New Roman"/>
        </w:rPr>
        <w:t xml:space="preserve"> movimientos </w:t>
      </w:r>
      <w:r w:rsidR="005F7324">
        <w:rPr>
          <w:rFonts w:eastAsia="Times New Roman"/>
        </w:rPr>
        <w:t>ejecutados que se utilizan para</w:t>
      </w:r>
      <w:r w:rsidR="00F25233">
        <w:rPr>
          <w:rFonts w:eastAsia="Times New Roman"/>
        </w:rPr>
        <w:t xml:space="preserve"> las actividades diaria</w:t>
      </w:r>
      <w:r w:rsidR="005F7324">
        <w:rPr>
          <w:rFonts w:eastAsia="Times New Roman"/>
        </w:rPr>
        <w:t>s</w:t>
      </w:r>
      <w:r w:rsidR="00F25233" w:rsidRPr="00A91D3E">
        <w:rPr>
          <w:rFonts w:eastAsia="Times New Roman"/>
        </w:rPr>
        <w:t xml:space="preserve">. </w:t>
      </w:r>
      <w:sdt>
        <w:sdtPr>
          <w:rPr>
            <w:rFonts w:eastAsia="Times New Roman"/>
          </w:rPr>
          <w:id w:val="2041313335"/>
          <w:citation/>
        </w:sdtPr>
        <w:sdtEndPr/>
        <w:sdtContent>
          <w:r w:rsidR="00F25233">
            <w:rPr>
              <w:rFonts w:eastAsia="Times New Roman"/>
            </w:rPr>
            <w:fldChar w:fldCharType="begin"/>
          </w:r>
          <w:r w:rsidR="00F25233">
            <w:rPr>
              <w:rFonts w:eastAsia="Times New Roman"/>
            </w:rPr>
            <w:instrText xml:space="preserve">CITATION Car07 \l 3082 </w:instrText>
          </w:r>
          <w:r w:rsidR="00F25233">
            <w:rPr>
              <w:rFonts w:eastAsia="Times New Roman"/>
            </w:rPr>
            <w:fldChar w:fldCharType="separate"/>
          </w:r>
          <w:r w:rsidR="00CC51CA" w:rsidRPr="00CC51CA">
            <w:rPr>
              <w:rFonts w:eastAsia="Times New Roman"/>
              <w:noProof/>
            </w:rPr>
            <w:t>( Jimènez Treviño, 2007)</w:t>
          </w:r>
          <w:r w:rsidR="00F25233">
            <w:rPr>
              <w:rFonts w:eastAsia="Times New Roman"/>
            </w:rPr>
            <w:fldChar w:fldCharType="end"/>
          </w:r>
        </w:sdtContent>
      </w:sdt>
    </w:p>
    <w:p w:rsidR="00F25233" w:rsidRDefault="00AC7FC2" w:rsidP="00AC7FC2">
      <w:pPr>
        <w:jc w:val="both"/>
      </w:pPr>
      <w:r>
        <w:rPr>
          <w:rFonts w:eastAsia="Times New Roman"/>
        </w:rPr>
        <w:t xml:space="preserve">Desde este punto la revisión bibliográfica de este tema es de vital importancia para conocer sobre el tratamiento </w:t>
      </w:r>
      <w:r w:rsidR="005F2851">
        <w:rPr>
          <w:rFonts w:eastAsia="Times New Roman"/>
        </w:rPr>
        <w:t>rehabilitador de la Técnica de P</w:t>
      </w:r>
      <w:r>
        <w:rPr>
          <w:rFonts w:eastAsia="Times New Roman"/>
        </w:rPr>
        <w:t>helps la misma</w:t>
      </w:r>
      <w:r w:rsidR="00901B12">
        <w:rPr>
          <w:rFonts w:eastAsia="Times New Roman"/>
        </w:rPr>
        <w:t xml:space="preserve"> </w:t>
      </w:r>
      <w:r>
        <w:rPr>
          <w:rFonts w:eastAsia="Times New Roman"/>
        </w:rPr>
        <w:t>que ayudara a mejorar el desarroll</w:t>
      </w:r>
      <w:r w:rsidR="003B3D18">
        <w:rPr>
          <w:rFonts w:eastAsia="Times New Roman"/>
        </w:rPr>
        <w:t>o</w:t>
      </w:r>
      <w:r w:rsidR="005F2851">
        <w:rPr>
          <w:rFonts w:eastAsia="Times New Roman"/>
        </w:rPr>
        <w:t xml:space="preserve"> motor de niños con Síndrome de D</w:t>
      </w:r>
      <w:r>
        <w:rPr>
          <w:rFonts w:eastAsia="Times New Roman"/>
        </w:rPr>
        <w:t>own</w:t>
      </w:r>
      <w:r>
        <w:t xml:space="preserve">. </w:t>
      </w:r>
      <w:r w:rsidR="00D64059">
        <w:t xml:space="preserve">Según los autores Buzunàriz y Matinez </w:t>
      </w:r>
      <w:sdt>
        <w:sdtPr>
          <w:id w:val="-1411299951"/>
          <w:citation/>
        </w:sdtPr>
        <w:sdtEndPr/>
        <w:sdtContent>
          <w:r w:rsidR="00F25233">
            <w:fldChar w:fldCharType="begin"/>
          </w:r>
          <w:r w:rsidR="00D64059">
            <w:instrText xml:space="preserve">CITATION Buz08 \n  \t  \l 3082 </w:instrText>
          </w:r>
          <w:r w:rsidR="00F25233">
            <w:fldChar w:fldCharType="separate"/>
          </w:r>
          <w:r w:rsidR="00CC51CA">
            <w:rPr>
              <w:noProof/>
            </w:rPr>
            <w:t>(2008)</w:t>
          </w:r>
          <w:r w:rsidR="00F25233">
            <w:fldChar w:fldCharType="end"/>
          </w:r>
        </w:sdtContent>
      </w:sdt>
      <w:r w:rsidR="00D64059">
        <w:t xml:space="preserve"> afirman:</w:t>
      </w:r>
      <w:r w:rsidR="00F25233">
        <w:t xml:space="preserve"> “El desarrollo psicomotor está formado por una serie de aprendizajes que el niño adquiere a través del movimiento. De esta manera, explora y experimenta con el mundo que lo rodea y conoce los límites de su cuerpo y sus capacidades”</w:t>
      </w:r>
      <w:sdt>
        <w:sdtPr>
          <w:id w:val="-1127930352"/>
          <w:citation/>
        </w:sdtPr>
        <w:sdtEndPr/>
        <w:sdtContent>
          <w:r w:rsidR="00D64059">
            <w:fldChar w:fldCharType="begin"/>
          </w:r>
          <w:r w:rsidR="00D64059">
            <w:instrText xml:space="preserve">CITATION Buz08 \p 29 \n  \y  \t  \l 3082 </w:instrText>
          </w:r>
          <w:r w:rsidR="00D64059">
            <w:fldChar w:fldCharType="separate"/>
          </w:r>
          <w:r w:rsidR="00CC51CA">
            <w:rPr>
              <w:noProof/>
            </w:rPr>
            <w:t xml:space="preserve"> (pág. 29)</w:t>
          </w:r>
          <w:r w:rsidR="00D64059">
            <w:fldChar w:fldCharType="end"/>
          </w:r>
        </w:sdtContent>
      </w:sdt>
    </w:p>
    <w:p w:rsidR="00AC7FC2" w:rsidRDefault="000C6FD0" w:rsidP="007A593A">
      <w:pPr>
        <w:jc w:val="both"/>
      </w:pPr>
      <w:r>
        <w:t>Se ha</w:t>
      </w:r>
      <w:r w:rsidR="00F25233">
        <w:t xml:space="preserve"> </w:t>
      </w:r>
      <w:r>
        <w:t xml:space="preserve">observado que para el desarrollo físico y psíquico del ser humano </w:t>
      </w:r>
      <w:r w:rsidR="00F25233">
        <w:t>el movimiento</w:t>
      </w:r>
      <w:r>
        <w:t xml:space="preserve"> del cuerpo es importante</w:t>
      </w:r>
      <w:r w:rsidR="00235AFD">
        <w:t>, eh</w:t>
      </w:r>
      <w:r w:rsidR="00F25233">
        <w:t xml:space="preserve"> ahí la importancia de </w:t>
      </w:r>
      <w:r>
        <w:t xml:space="preserve">tener </w:t>
      </w:r>
      <w:r w:rsidR="00F25233">
        <w:t>un buen desarrollo psicomotor</w:t>
      </w:r>
      <w:r>
        <w:t xml:space="preserve"> en el ser humano</w:t>
      </w:r>
      <w:r w:rsidR="00F25233">
        <w:t xml:space="preserve">. </w:t>
      </w:r>
      <w:r>
        <w:t xml:space="preserve">Estudios </w:t>
      </w:r>
      <w:r w:rsidR="00235AFD">
        <w:t xml:space="preserve">anteriores demuestran </w:t>
      </w:r>
      <w:r w:rsidR="00F25233">
        <w:t>que</w:t>
      </w:r>
      <w:r w:rsidR="00235AFD">
        <w:t xml:space="preserve"> en personas con Síndrome de Down</w:t>
      </w:r>
      <w:r w:rsidR="00F25233">
        <w:t xml:space="preserve"> el desarrollo </w:t>
      </w:r>
      <w:r w:rsidR="00F25233">
        <w:lastRenderedPageBreak/>
        <w:t xml:space="preserve">psicomotor </w:t>
      </w:r>
      <w:r w:rsidR="00235AFD">
        <w:t>es de forma</w:t>
      </w:r>
      <w:r w:rsidR="00F25233">
        <w:t xml:space="preserve"> </w:t>
      </w:r>
      <w:r w:rsidR="00235AFD">
        <w:t xml:space="preserve">lenta a diferencia de los niños con </w:t>
      </w:r>
      <w:r w:rsidR="00F25233">
        <w:t xml:space="preserve">desarrollo </w:t>
      </w:r>
      <w:r w:rsidR="00461E66">
        <w:t>normal</w:t>
      </w:r>
      <w:r w:rsidR="00F25233">
        <w:t>.</w:t>
      </w:r>
      <w:sdt>
        <w:sdtPr>
          <w:id w:val="1340039881"/>
          <w:citation/>
        </w:sdtPr>
        <w:sdtEndPr/>
        <w:sdtContent>
          <w:r w:rsidR="00F25233">
            <w:fldChar w:fldCharType="begin"/>
          </w:r>
          <w:r w:rsidR="00F25233">
            <w:instrText xml:space="preserve"> CITATION Mar15 \l 3082 </w:instrText>
          </w:r>
          <w:r w:rsidR="00F25233">
            <w:fldChar w:fldCharType="separate"/>
          </w:r>
          <w:r w:rsidR="00CC51CA">
            <w:rPr>
              <w:noProof/>
            </w:rPr>
            <w:t xml:space="preserve"> ( Martínez &amp; Fernández , 2015)</w:t>
          </w:r>
          <w:r w:rsidR="00F25233">
            <w:fldChar w:fldCharType="end"/>
          </w:r>
        </w:sdtContent>
      </w:sdt>
    </w:p>
    <w:p w:rsidR="007F2B70" w:rsidRDefault="007B484E" w:rsidP="007F2B70">
      <w:pPr>
        <w:jc w:val="both"/>
      </w:pPr>
      <w:r>
        <w:t>La</w:t>
      </w:r>
      <w:r w:rsidR="00AE030C">
        <w:t xml:space="preserve"> investigación de</w:t>
      </w:r>
      <w:r>
        <w:t xml:space="preserve"> este tema es importante y </w:t>
      </w:r>
      <w:r w:rsidR="00AE030C">
        <w:t xml:space="preserve">se enfoca en una comparación de diferentes grupos bibliográficos </w:t>
      </w:r>
      <w:r>
        <w:t xml:space="preserve">por medio del cual se detalla </w:t>
      </w:r>
      <w:r w:rsidR="00291242">
        <w:t xml:space="preserve">información sobre los </w:t>
      </w:r>
      <w:r w:rsidR="00AE030C">
        <w:t>programas de intervención Fisioterapéuticas</w:t>
      </w:r>
      <w:r w:rsidR="00453C4F">
        <w:t xml:space="preserve"> de la técnica</w:t>
      </w:r>
      <w:r w:rsidR="00291242">
        <w:t>, todo esto</w:t>
      </w:r>
      <w:r w:rsidR="00AE030C">
        <w:t xml:space="preserve"> para mejorar</w:t>
      </w:r>
      <w:r w:rsidR="007A593A">
        <w:t xml:space="preserve"> el desarrollo motor del niño con S</w:t>
      </w:r>
      <w:r w:rsidR="00291242">
        <w:t>índrome de Down, enseñando</w:t>
      </w:r>
      <w:r w:rsidR="00AE030C">
        <w:t xml:space="preserve"> el control voluntario a través de ejercicios y movimientos logrando que el niño tenga conciencia sobre el funcionamiento global de su cuerpo mejorando así</w:t>
      </w:r>
      <w:r w:rsidR="00AE030C" w:rsidRPr="003E507B">
        <w:t xml:space="preserve"> la calidad de vida</w:t>
      </w:r>
      <w:r w:rsidR="00291242">
        <w:t xml:space="preserve"> en el entorno que lo rodea</w:t>
      </w:r>
      <w:r w:rsidR="00AE030C" w:rsidRPr="003E507B">
        <w:t>.</w:t>
      </w:r>
    </w:p>
    <w:p w:rsidR="007F2B70" w:rsidRPr="00C50064" w:rsidRDefault="009D5454" w:rsidP="00C50064">
      <w:pPr>
        <w:pStyle w:val="Ttulo2"/>
      </w:pPr>
      <w:bookmarkStart w:id="6" w:name="_Toc536098116"/>
      <w:bookmarkStart w:id="7" w:name="_Toc1732780"/>
      <w:r w:rsidRPr="00C50064">
        <w:t>Estado del arte</w:t>
      </w:r>
      <w:bookmarkEnd w:id="6"/>
      <w:bookmarkEnd w:id="7"/>
    </w:p>
    <w:p w:rsidR="009D5454" w:rsidRPr="00C50064" w:rsidRDefault="009D5454" w:rsidP="00C50064">
      <w:pPr>
        <w:pStyle w:val="Ttulo3"/>
      </w:pPr>
      <w:bookmarkStart w:id="8" w:name="_Toc536098117"/>
      <w:bookmarkStart w:id="9" w:name="_Toc1732781"/>
      <w:r w:rsidRPr="00C50064">
        <w:t>Síndrome de Down</w:t>
      </w:r>
      <w:bookmarkEnd w:id="8"/>
      <w:bookmarkEnd w:id="9"/>
    </w:p>
    <w:p w:rsidR="00665923" w:rsidRDefault="00665923" w:rsidP="009F33AB">
      <w:pPr>
        <w:jc w:val="both"/>
        <w:rPr>
          <w:b/>
        </w:rPr>
      </w:pPr>
      <w:r w:rsidRPr="00A133BA">
        <w:t>El síndrome de Down se considera una enfermedad genética resultante de la trisomía del par 21 debido a la no disyunción meiótica, mitótica o una translocación desequilibrada de dicho par, que se presenta frecuentemente en 1 en 800.000 habitantes, incrementándose con la edad materna.</w:t>
      </w:r>
      <w:sdt>
        <w:sdtPr>
          <w:id w:val="-1445302977"/>
          <w:citation/>
        </w:sdtPr>
        <w:sdtEndPr/>
        <w:sdtContent>
          <w:r w:rsidRPr="00A133BA">
            <w:fldChar w:fldCharType="begin"/>
          </w:r>
          <w:r w:rsidRPr="00A133BA">
            <w:instrText xml:space="preserve"> CITATION Die14 \l 3082 </w:instrText>
          </w:r>
          <w:r w:rsidRPr="00A133BA">
            <w:fldChar w:fldCharType="separate"/>
          </w:r>
          <w:r w:rsidR="00CC51CA">
            <w:rPr>
              <w:noProof/>
            </w:rPr>
            <w:t xml:space="preserve"> (Pérez, 2014)</w:t>
          </w:r>
          <w:r w:rsidRPr="00A133BA">
            <w:fldChar w:fldCharType="end"/>
          </w:r>
        </w:sdtContent>
      </w:sdt>
    </w:p>
    <w:p w:rsidR="00665923" w:rsidRDefault="00665923" w:rsidP="00665923">
      <w:pPr>
        <w:tabs>
          <w:tab w:val="left" w:pos="915"/>
        </w:tabs>
        <w:jc w:val="both"/>
      </w:pPr>
      <w:r w:rsidRPr="00A133BA">
        <w:t xml:space="preserve">En el año de 1959 se descubrió por primera vez el Síndrome de Down este nombre de debe al Dr. Jhon Langdon Down, sin embargo, hasta 1959 no se conocía su causa en este año el doctor Jerome Lejuene descubrió que estas personas con Síndrome de Down tenían material genético extra, es decir un cromosoma 21 de </w:t>
      </w:r>
      <w:r w:rsidR="007F2B70" w:rsidRPr="00A133BA">
        <w:t>más</w:t>
      </w:r>
      <w:r w:rsidRPr="00A133BA">
        <w:t xml:space="preserve">, de ahí su nombre trisomía del par 21. Este exceso de material genético causa un desequilibrio en varios sistemas biológicos. </w:t>
      </w:r>
      <w:sdt>
        <w:sdtPr>
          <w:id w:val="-601487054"/>
          <w:citation/>
        </w:sdtPr>
        <w:sdtEndPr/>
        <w:sdtContent>
          <w:r w:rsidRPr="00A133BA">
            <w:fldChar w:fldCharType="begin"/>
          </w:r>
          <w:r w:rsidRPr="00A133BA">
            <w:instrText xml:space="preserve"> CITATION Ana04 \l 3082 </w:instrText>
          </w:r>
          <w:r w:rsidRPr="00A133BA">
            <w:fldChar w:fldCharType="separate"/>
          </w:r>
          <w:r w:rsidR="00CC51CA">
            <w:rPr>
              <w:noProof/>
            </w:rPr>
            <w:t>(Madrigal, 2004)</w:t>
          </w:r>
          <w:r w:rsidRPr="00A133BA">
            <w:fldChar w:fldCharType="end"/>
          </w:r>
        </w:sdtContent>
      </w:sdt>
      <w:r w:rsidRPr="00A133BA">
        <w:t xml:space="preserve"> </w:t>
      </w:r>
    </w:p>
    <w:p w:rsidR="00665923" w:rsidRPr="00C50064" w:rsidRDefault="00A42B58" w:rsidP="00C50064">
      <w:pPr>
        <w:pStyle w:val="Ttulo3"/>
      </w:pPr>
      <w:bookmarkStart w:id="10" w:name="_Toc536098118"/>
      <w:bookmarkStart w:id="11" w:name="_Toc1732782"/>
      <w:r w:rsidRPr="00C50064">
        <w:t>Etiología</w:t>
      </w:r>
      <w:bookmarkEnd w:id="10"/>
      <w:bookmarkEnd w:id="11"/>
    </w:p>
    <w:p w:rsidR="007A593A" w:rsidRPr="001A00D8" w:rsidRDefault="00D47301" w:rsidP="00A42B58">
      <w:pPr>
        <w:ind w:firstLine="0"/>
        <w:jc w:val="both"/>
      </w:pPr>
      <w:r>
        <w:t xml:space="preserve">El </w:t>
      </w:r>
      <w:r w:rsidR="0014596C">
        <w:t xml:space="preserve">Síndrome de </w:t>
      </w:r>
      <w:r>
        <w:t>D</w:t>
      </w:r>
      <w:r w:rsidR="0014596C">
        <w:t>own</w:t>
      </w:r>
      <w:r>
        <w:t xml:space="preserve"> se produce por una trisomía del cromosoma 21, producto de la no disyunción meiótica en el óvulo este corresponde al 95% de casos, es el más común en presentarse. Un 4% es la segunda forma de presentarse este debe a una traslocación robertsoniana entre el </w:t>
      </w:r>
      <w:r>
        <w:lastRenderedPageBreak/>
        <w:t>cromosoma 21 y otro cromosoma acrocéntrico que normalmente es el 14 o el 22. Por último, el 1% de los pacientes presentan un mosaico, es decir con cariotipo normal y trisomía 21. Estas son las formas comunes de presentarse el Síndrome de Down en las cuales no existen diferencias fenotípicas entre ellas.</w:t>
      </w:r>
      <w:sdt>
        <w:sdtPr>
          <w:id w:val="1335797662"/>
          <w:citation/>
        </w:sdtPr>
        <w:sdtEndPr/>
        <w:sdtContent>
          <w:r>
            <w:fldChar w:fldCharType="begin"/>
          </w:r>
          <w:r>
            <w:instrText xml:space="preserve">CITATION Lóp18 \l 3082 </w:instrText>
          </w:r>
          <w:r>
            <w:fldChar w:fldCharType="separate"/>
          </w:r>
          <w:r w:rsidR="00CC51CA">
            <w:rPr>
              <w:noProof/>
            </w:rPr>
            <w:t xml:space="preserve"> (Artigas, 2012)</w:t>
          </w:r>
          <w:r>
            <w:fldChar w:fldCharType="end"/>
          </w:r>
        </w:sdtContent>
      </w:sdt>
    </w:p>
    <w:p w:rsidR="00A42B58" w:rsidRPr="00C50064" w:rsidRDefault="00A42B58" w:rsidP="00C50064">
      <w:pPr>
        <w:pStyle w:val="Ttulo3"/>
      </w:pPr>
      <w:bookmarkStart w:id="12" w:name="_Toc536098119"/>
      <w:bookmarkStart w:id="13" w:name="_Toc1732783"/>
      <w:r w:rsidRPr="00C50064">
        <w:t>Tipos de Síndrome de Down</w:t>
      </w:r>
      <w:bookmarkEnd w:id="12"/>
      <w:bookmarkEnd w:id="13"/>
    </w:p>
    <w:p w:rsidR="00A42B58" w:rsidRDefault="00A42B58" w:rsidP="00A42B58">
      <w:pPr>
        <w:ind w:firstLine="0"/>
        <w:jc w:val="both"/>
      </w:pPr>
      <w:r w:rsidRPr="00AC263E">
        <w:rPr>
          <w:b/>
        </w:rPr>
        <w:t>Trisomía Simple:</w:t>
      </w:r>
      <w:r>
        <w:t xml:space="preserve"> Se origina en la meiosis, produciendo un cigoto de 47 cromosomas. No se sabe aún con exactitud qué es lo que origina la disyunción errónea. Se han propuesto hipótesis multifactoriales (exposición ambiental, envejecimiento celular) sin que se haya logrado establecer ningún vínculo directo entre un agente causante y la aparición de la trisomía.</w:t>
      </w:r>
      <w:sdt>
        <w:sdtPr>
          <w:id w:val="-1986842025"/>
          <w:citation/>
        </w:sdtPr>
        <w:sdtEndPr/>
        <w:sdtContent>
          <w:r>
            <w:fldChar w:fldCharType="begin"/>
          </w:r>
          <w:r>
            <w:instrText xml:space="preserve"> CITATION Flo151 \l 3082 </w:instrText>
          </w:r>
          <w:r>
            <w:fldChar w:fldCharType="separate"/>
          </w:r>
          <w:r w:rsidR="00CC51CA">
            <w:rPr>
              <w:noProof/>
            </w:rPr>
            <w:t xml:space="preserve"> (Florez &amp; Garvía , 2015)</w:t>
          </w:r>
          <w:r>
            <w:fldChar w:fldCharType="end"/>
          </w:r>
        </w:sdtContent>
      </w:sdt>
    </w:p>
    <w:p w:rsidR="00A42B58" w:rsidRDefault="00A42B58" w:rsidP="00A42B58">
      <w:pPr>
        <w:ind w:firstLine="0"/>
        <w:jc w:val="both"/>
      </w:pPr>
      <w:r w:rsidRPr="00AC263E">
        <w:rPr>
          <w:b/>
        </w:rPr>
        <w:t>Translocación:</w:t>
      </w:r>
      <w:r>
        <w:t xml:space="preserve"> Una parte de un cromosoma se va a ubicar en otro cromosoma distinto. Tomando como ejemplo que un segmento del brazo largo del cromosoma Nº 21 va a ubicarse en un cromosoma 14 o 15, es decir en una parte que no le corresponde, luego como el par de cromosomas 21 se conserva, a estos se suma la porción translocada del 14 o 15 que, en este caso, junto con las partes correspondientes de cada cromosoma 21, hace tres partes iguales, es decir provoca el Síndrome.</w:t>
      </w:r>
      <w:sdt>
        <w:sdtPr>
          <w:id w:val="458682780"/>
          <w:citation/>
        </w:sdtPr>
        <w:sdtEndPr/>
        <w:sdtContent>
          <w:r>
            <w:fldChar w:fldCharType="begin"/>
          </w:r>
          <w:r>
            <w:instrText xml:space="preserve"> CITATION Mil10 \l 3082 </w:instrText>
          </w:r>
          <w:r>
            <w:fldChar w:fldCharType="separate"/>
          </w:r>
          <w:r w:rsidR="00CC51CA">
            <w:rPr>
              <w:noProof/>
            </w:rPr>
            <w:t xml:space="preserve"> (Jijon, 2010)</w:t>
          </w:r>
          <w:r>
            <w:fldChar w:fldCharType="end"/>
          </w:r>
        </w:sdtContent>
      </w:sdt>
    </w:p>
    <w:p w:rsidR="001A00D8" w:rsidRPr="00451924" w:rsidRDefault="00A42B58" w:rsidP="008579D7">
      <w:pPr>
        <w:ind w:firstLine="0"/>
        <w:jc w:val="both"/>
      </w:pPr>
      <w:r w:rsidRPr="00AC263E">
        <w:rPr>
          <w:b/>
        </w:rPr>
        <w:t>Mosaicismo:</w:t>
      </w:r>
      <w:r>
        <w:t xml:space="preserve"> El mismo individuo tiene células con distinto número de cromosomas, como, por ejemplo: unas células con 46 cromosomas, que son normales, y otras con 47, las cuales son trisòmicas. En este suceso, el individuo está afectado, pero como una parte de sus células son normales, probablemente el síndrome de Down no se mostrará con toda la gravedad o con todos los signos de las otras formas de síndrome.</w:t>
      </w:r>
      <w:sdt>
        <w:sdtPr>
          <w:id w:val="-1811319015"/>
          <w:citation/>
        </w:sdtPr>
        <w:sdtEndPr/>
        <w:sdtContent>
          <w:r>
            <w:fldChar w:fldCharType="begin"/>
          </w:r>
          <w:r>
            <w:instrText xml:space="preserve"> CITATION Mil10 \l 3082 </w:instrText>
          </w:r>
          <w:r>
            <w:fldChar w:fldCharType="separate"/>
          </w:r>
          <w:r w:rsidR="00CC51CA">
            <w:rPr>
              <w:noProof/>
            </w:rPr>
            <w:t xml:space="preserve"> (Jijon, 2010)</w:t>
          </w:r>
          <w:r>
            <w:fldChar w:fldCharType="end"/>
          </w:r>
        </w:sdtContent>
      </w:sdt>
    </w:p>
    <w:p w:rsidR="009D5454" w:rsidRPr="00C50064" w:rsidRDefault="00A42B58" w:rsidP="00C50064">
      <w:pPr>
        <w:pStyle w:val="Ttulo3"/>
      </w:pPr>
      <w:bookmarkStart w:id="14" w:name="_Toc536098120"/>
      <w:bookmarkStart w:id="15" w:name="_Toc1732784"/>
      <w:r w:rsidRPr="00C50064">
        <w:lastRenderedPageBreak/>
        <w:t>Cuadro Clínico</w:t>
      </w:r>
      <w:bookmarkEnd w:id="14"/>
      <w:bookmarkEnd w:id="15"/>
    </w:p>
    <w:p w:rsidR="00EB2BD2" w:rsidRDefault="00EB2BD2" w:rsidP="00EB2BD2">
      <w:pPr>
        <w:jc w:val="both"/>
      </w:pPr>
      <w:r>
        <w:t>Los niños con Síndrome de Down se caracterizan por presentar un perfil facial y occipital plano con braquicefalia, cuello corto con excesiva piel en la nuca, nariz pequeña y ancha teniendo como característica el puente nasal aplanado, lengua protruyente y de forma redo</w:t>
      </w:r>
      <w:r w:rsidR="009C3BF9">
        <w:t xml:space="preserve">nda en la punta. Las orejas son más pequeñas y tienen el </w:t>
      </w:r>
      <w:r>
        <w:t xml:space="preserve">conducto auditivo estrecho. Las extremidades son cortas, manos pequeñas y anchas, además suelen tener un único pliegue palmar (braquidactilia, dedos cortos y meñique más desplazado hacia afuera). Es frecuente que el primer y segundo dedos de los pies estén excesivamente separados. Por cuanto </w:t>
      </w:r>
      <w:r w:rsidR="00301CA5">
        <w:t>resguardan</w:t>
      </w:r>
      <w:r>
        <w:t xml:space="preserve"> los genitales, los hombres tienen un pene de tamaño pequeño y presentan criptorquidia que consiste en el descenso incompleto de uno o ambos testículos. </w:t>
      </w:r>
      <w:sdt>
        <w:sdtPr>
          <w:id w:val="1075324715"/>
          <w:citation/>
        </w:sdtPr>
        <w:sdtEndPr/>
        <w:sdtContent>
          <w:r>
            <w:fldChar w:fldCharType="begin"/>
          </w:r>
          <w:r>
            <w:instrText xml:space="preserve"> CITATION Die14 \l 3082 </w:instrText>
          </w:r>
          <w:r>
            <w:fldChar w:fldCharType="separate"/>
          </w:r>
          <w:r w:rsidR="00CC51CA">
            <w:rPr>
              <w:noProof/>
            </w:rPr>
            <w:t>(Pérez, 2014)</w:t>
          </w:r>
          <w:r>
            <w:fldChar w:fldCharType="end"/>
          </w:r>
        </w:sdtContent>
      </w:sdt>
    </w:p>
    <w:p w:rsidR="00D9744D" w:rsidRPr="00D9744D" w:rsidRDefault="00D40F41" w:rsidP="00D7537A">
      <w:pPr>
        <w:pStyle w:val="Ttulo3"/>
      </w:pPr>
      <w:bookmarkStart w:id="16" w:name="_Toc536098121"/>
      <w:bookmarkStart w:id="17" w:name="_Toc1732785"/>
      <w:r>
        <w:t>Diagnostico</w:t>
      </w:r>
      <w:bookmarkEnd w:id="16"/>
      <w:bookmarkEnd w:id="17"/>
    </w:p>
    <w:p w:rsidR="004F6A98" w:rsidRDefault="00D9744D" w:rsidP="003E595C">
      <w:pPr>
        <w:jc w:val="both"/>
      </w:pPr>
      <w:r>
        <w:t xml:space="preserve">Los niños con </w:t>
      </w:r>
      <w:r w:rsidR="009C3BF9">
        <w:t xml:space="preserve">Síndrome de </w:t>
      </w:r>
      <w:r>
        <w:t>D</w:t>
      </w:r>
      <w:r w:rsidR="009C3BF9">
        <w:t>own</w:t>
      </w:r>
      <w:r>
        <w:t xml:space="preserve"> en el periodo neonatal no presentan características fenotípicas muy evidentes. La presencia de hipotonía y el llanto agudo y entrecortado, define el fenotipo característico, aunque cada uno tendrá sus propias peculiaridades. El diagnóstico definitivo se dará por el estudio de los cromosomas.</w:t>
      </w:r>
      <w:sdt>
        <w:sdtPr>
          <w:id w:val="-1553843131"/>
          <w:citation/>
        </w:sdtPr>
        <w:sdtEndPr/>
        <w:sdtContent>
          <w:r>
            <w:fldChar w:fldCharType="begin"/>
          </w:r>
          <w:r>
            <w:instrText xml:space="preserve">CITATION Lóp18 \l 3082 </w:instrText>
          </w:r>
          <w:r>
            <w:fldChar w:fldCharType="separate"/>
          </w:r>
          <w:r w:rsidR="00CC51CA">
            <w:rPr>
              <w:noProof/>
            </w:rPr>
            <w:t xml:space="preserve"> (Artigas, 2012)</w:t>
          </w:r>
          <w:r>
            <w:fldChar w:fldCharType="end"/>
          </w:r>
        </w:sdtContent>
      </w:sdt>
    </w:p>
    <w:p w:rsidR="00A42B58" w:rsidRPr="00A42B58" w:rsidRDefault="00A42B58" w:rsidP="00D7537A">
      <w:pPr>
        <w:pStyle w:val="Ttulo3"/>
      </w:pPr>
      <w:bookmarkStart w:id="18" w:name="_Toc536098122"/>
      <w:bookmarkStart w:id="19" w:name="_Toc1732786"/>
      <w:r w:rsidRPr="00A42B58">
        <w:t>Desarrollo psicomotor en niños con Síndrome de Down</w:t>
      </w:r>
      <w:bookmarkEnd w:id="18"/>
      <w:bookmarkEnd w:id="19"/>
    </w:p>
    <w:p w:rsidR="007A593A" w:rsidRDefault="007142D8" w:rsidP="007A593A">
      <w:pPr>
        <w:jc w:val="both"/>
      </w:pPr>
      <w:r>
        <w:t>E</w:t>
      </w:r>
      <w:r w:rsidR="00A67128">
        <w:t xml:space="preserve">n los </w:t>
      </w:r>
      <w:r>
        <w:t>infantes</w:t>
      </w:r>
      <w:r w:rsidR="00A67128">
        <w:t xml:space="preserve"> con síndrome de Down </w:t>
      </w:r>
      <w:r>
        <w:t>el desarrollo psicomotor, está</w:t>
      </w:r>
      <w:r w:rsidR="00A67128">
        <w:t xml:space="preserve"> </w:t>
      </w:r>
      <w:r>
        <w:t>deficiente</w:t>
      </w:r>
      <w:r w:rsidR="00A67128">
        <w:t xml:space="preserve"> tanto desde el punto de vista motor como desde el p</w:t>
      </w:r>
      <w:r w:rsidR="00CF2D88">
        <w:t xml:space="preserve">unto de vista psíquico. En el punto de vista motor </w:t>
      </w:r>
      <w:r w:rsidR="00A67128">
        <w:t xml:space="preserve">del niño con </w:t>
      </w:r>
      <w:r w:rsidR="007A593A">
        <w:t xml:space="preserve">Síndrome de </w:t>
      </w:r>
      <w:r w:rsidR="00A67128">
        <w:t>D</w:t>
      </w:r>
      <w:r w:rsidR="007A593A">
        <w:t>own</w:t>
      </w:r>
      <w:r w:rsidR="00CF2D88">
        <w:t xml:space="preserve">, este </w:t>
      </w:r>
      <w:r w:rsidR="00A67128">
        <w:t>se caracteriza por un</w:t>
      </w:r>
      <w:r w:rsidR="00CF2D88">
        <w:t xml:space="preserve"> retraso en la consecución de los niveles</w:t>
      </w:r>
      <w:r w:rsidR="00A67128">
        <w:t xml:space="preserve"> de desarrollo de la m</w:t>
      </w:r>
      <w:r w:rsidR="00CF2D88">
        <w:t>otricidad gruesa, los cuales aparecen al inicio del</w:t>
      </w:r>
      <w:r w:rsidR="00A67128">
        <w:t xml:space="preserve"> primer año de vida en niños </w:t>
      </w:r>
      <w:r w:rsidR="00CF2D88">
        <w:t>normales, como son el ponerse de pie, sentarse, gatear, voltear a diferentes lados</w:t>
      </w:r>
      <w:r w:rsidR="00A67128">
        <w:t xml:space="preserve"> y </w:t>
      </w:r>
      <w:r w:rsidR="00CF2D88">
        <w:t>sobre</w:t>
      </w:r>
      <w:r w:rsidR="00301CA5">
        <w:t xml:space="preserve"> </w:t>
      </w:r>
      <w:r w:rsidR="00CF2D88">
        <w:t>todo obtener la marcha. De igual forma se presentan</w:t>
      </w:r>
      <w:r w:rsidR="00A67128">
        <w:t xml:space="preserve">, </w:t>
      </w:r>
      <w:r w:rsidR="00CF2D88">
        <w:t>deficiencia</w:t>
      </w:r>
      <w:r w:rsidR="00A67128">
        <w:t xml:space="preserve"> en la motricidad fina, </w:t>
      </w:r>
      <w:r w:rsidR="00CF2D88">
        <w:t xml:space="preserve">en el </w:t>
      </w:r>
      <w:r w:rsidR="00A67128">
        <w:t xml:space="preserve">control </w:t>
      </w:r>
      <w:r w:rsidR="00CF2D88">
        <w:lastRenderedPageBreak/>
        <w:t xml:space="preserve">motor visual, la fuerza muscular y el equilibrio </w:t>
      </w:r>
      <w:r w:rsidR="00A67128">
        <w:t>estático</w:t>
      </w:r>
      <w:r w:rsidR="00CF2D88">
        <w:t xml:space="preserve"> y</w:t>
      </w:r>
      <w:r w:rsidR="00A67128">
        <w:t xml:space="preserve"> dinámico</w:t>
      </w:r>
      <w:r w:rsidR="00CF2D88">
        <w:t xml:space="preserve"> están afectados</w:t>
      </w:r>
      <w:r w:rsidR="00A67128">
        <w:t>.</w:t>
      </w:r>
      <w:sdt>
        <w:sdtPr>
          <w:id w:val="315465486"/>
          <w:citation/>
        </w:sdtPr>
        <w:sdtEndPr/>
        <w:sdtContent>
          <w:r w:rsidR="007A593A">
            <w:fldChar w:fldCharType="begin"/>
          </w:r>
          <w:r w:rsidR="007A593A">
            <w:instrText xml:space="preserve"> CITATION Riq061 \l 3082 </w:instrText>
          </w:r>
          <w:r w:rsidR="007A593A">
            <w:fldChar w:fldCharType="separate"/>
          </w:r>
          <w:r w:rsidR="00CC51CA">
            <w:rPr>
              <w:noProof/>
            </w:rPr>
            <w:t xml:space="preserve"> ( Riquelme &amp; Manzanal, 2006)</w:t>
          </w:r>
          <w:r w:rsidR="007A593A">
            <w:fldChar w:fldCharType="end"/>
          </w:r>
        </w:sdtContent>
      </w:sdt>
      <w:r w:rsidR="00051255">
        <w:t xml:space="preserve"> </w:t>
      </w:r>
    </w:p>
    <w:p w:rsidR="00A67128" w:rsidRDefault="00A67128" w:rsidP="007A593A">
      <w:pPr>
        <w:jc w:val="both"/>
      </w:pPr>
      <w:r>
        <w:t xml:space="preserve">El desarrollo motor se ve dificultado en gran parte por la hipotonía y laxitud ligamentosa y por problemas constitucionales como la poca longitud de los miembros superiores e inferiores en relación con el tronco. Otra causa de retraso en la adquisición de hitos motores pueden ser los problemas médicos que suelen asociarse al síndrome, como problemas </w:t>
      </w:r>
      <w:r w:rsidR="00D91161">
        <w:t>del corazón</w:t>
      </w:r>
      <w:r>
        <w:t xml:space="preserve">, </w:t>
      </w:r>
      <w:r w:rsidR="00D91161">
        <w:t>problemas estomacales</w:t>
      </w:r>
      <w:r>
        <w:t xml:space="preserve">, </w:t>
      </w:r>
      <w:r w:rsidR="00D91161">
        <w:t>problemas del intestino, problemas del sistema respiratorio y diferentes problemas del oído</w:t>
      </w:r>
      <w:r>
        <w:t>.</w:t>
      </w:r>
      <w:r w:rsidR="00051255">
        <w:t xml:space="preserve"> </w:t>
      </w:r>
      <w:r w:rsidRPr="00834CB9">
        <w:t xml:space="preserve">Las personas con </w:t>
      </w:r>
      <w:r w:rsidR="007A593A" w:rsidRPr="00834CB9">
        <w:t>S</w:t>
      </w:r>
      <w:r w:rsidR="007A593A">
        <w:t xml:space="preserve">índrome de </w:t>
      </w:r>
      <w:r w:rsidRPr="00834CB9">
        <w:t>D</w:t>
      </w:r>
      <w:r w:rsidR="007A593A">
        <w:t>own</w:t>
      </w:r>
      <w:r w:rsidRPr="00834CB9">
        <w:t xml:space="preserve"> frecuentemente presentan alteraciones en las estructuras de su aparato locomotor debido a una asociación de hipotonía muscular y laxitud ligamentosa, más o menos pronunciadas. La inestabilidad articular está aumentada, ya que la función de contención de los tejidos blandos arti</w:t>
      </w:r>
      <w:r w:rsidR="00D91161">
        <w:t>culares se ve disminuida, y esto</w:t>
      </w:r>
      <w:r w:rsidRPr="00834CB9">
        <w:t xml:space="preserve"> provoca que las articulaciones sometidas a </w:t>
      </w:r>
      <w:r w:rsidR="00D91161">
        <w:t xml:space="preserve">un gran peso tengan mayor problema como las caderas, rodillas y </w:t>
      </w:r>
      <w:r w:rsidRPr="00834CB9">
        <w:t>pies</w:t>
      </w:r>
      <w:r w:rsidR="00D91161">
        <w:t xml:space="preserve"> al igual que las articulaciones de</w:t>
      </w:r>
      <w:r w:rsidRPr="00834CB9">
        <w:t xml:space="preserve"> una gran movilidad </w:t>
      </w:r>
      <w:r w:rsidR="00D91161">
        <w:t>como por ejemplo la a</w:t>
      </w:r>
      <w:r w:rsidRPr="00834CB9">
        <w:t>rticulación atlanto-axoidea.</w:t>
      </w:r>
      <w:sdt>
        <w:sdtPr>
          <w:id w:val="-318035042"/>
          <w:citation/>
        </w:sdtPr>
        <w:sdtEndPr/>
        <w:sdtContent>
          <w:r w:rsidR="00051255" w:rsidRPr="00834CB9">
            <w:fldChar w:fldCharType="begin"/>
          </w:r>
          <w:r w:rsidR="00051255" w:rsidRPr="00834CB9">
            <w:instrText xml:space="preserve"> CITATION Riq061 \l 3082 </w:instrText>
          </w:r>
          <w:r w:rsidR="00051255" w:rsidRPr="00834CB9">
            <w:fldChar w:fldCharType="separate"/>
          </w:r>
          <w:r w:rsidR="00CC51CA">
            <w:rPr>
              <w:noProof/>
            </w:rPr>
            <w:t xml:space="preserve"> ( Riquelme &amp; Manzanal, 2006)</w:t>
          </w:r>
          <w:r w:rsidR="00051255" w:rsidRPr="00834CB9">
            <w:fldChar w:fldCharType="end"/>
          </w:r>
        </w:sdtContent>
      </w:sdt>
    </w:p>
    <w:p w:rsidR="00A42B58" w:rsidRPr="00D9744D" w:rsidRDefault="00D9744D" w:rsidP="00D7537A">
      <w:pPr>
        <w:pStyle w:val="Ttulo3"/>
      </w:pPr>
      <w:bookmarkStart w:id="20" w:name="_Toc536098123"/>
      <w:bookmarkStart w:id="21" w:name="_Toc1732787"/>
      <w:r w:rsidRPr="00D9744D">
        <w:t>Etiología</w:t>
      </w:r>
      <w:r w:rsidR="00FA63BB">
        <w:t xml:space="preserve"> del retraso motor</w:t>
      </w:r>
      <w:bookmarkEnd w:id="20"/>
      <w:bookmarkEnd w:id="21"/>
    </w:p>
    <w:p w:rsidR="00931A5B" w:rsidRDefault="00283821" w:rsidP="00283821">
      <w:pPr>
        <w:jc w:val="both"/>
      </w:pPr>
      <w:r w:rsidRPr="007A593A">
        <w:t xml:space="preserve">La etiología del retraso motor en el niño con </w:t>
      </w:r>
      <w:r w:rsidR="00CA46F6" w:rsidRPr="007A593A">
        <w:t>Síndrome</w:t>
      </w:r>
      <w:r w:rsidR="0014596C" w:rsidRPr="007A593A">
        <w:t xml:space="preserve"> de </w:t>
      </w:r>
      <w:r w:rsidRPr="007A593A">
        <w:t>D</w:t>
      </w:r>
      <w:r w:rsidR="0014596C" w:rsidRPr="007A593A">
        <w:t>own</w:t>
      </w:r>
      <w:r w:rsidRPr="007A593A">
        <w:t xml:space="preserve"> viene básicamente dada por unos factores</w:t>
      </w:r>
      <w:r w:rsidR="008D3E87">
        <w:t xml:space="preserve"> estructurales que son comunes</w:t>
      </w:r>
      <w:r w:rsidR="00CA46F6" w:rsidRPr="007A593A">
        <w:t>,</w:t>
      </w:r>
      <w:r w:rsidRPr="007A593A">
        <w:t xml:space="preserve"> pero </w:t>
      </w:r>
      <w:r w:rsidR="00011AEE">
        <w:t xml:space="preserve">particular </w:t>
      </w:r>
      <w:r w:rsidRPr="007A593A">
        <w:t>para cada</w:t>
      </w:r>
      <w:r w:rsidR="00931A5B">
        <w:t xml:space="preserve"> persona</w:t>
      </w:r>
      <w:r w:rsidRPr="007A593A">
        <w:t xml:space="preserve">. Estos factores son, entre otros; </w:t>
      </w:r>
    </w:p>
    <w:p w:rsidR="00931A5B" w:rsidRDefault="00283821" w:rsidP="00931A5B">
      <w:pPr>
        <w:pStyle w:val="Prrafodelista"/>
        <w:numPr>
          <w:ilvl w:val="0"/>
          <w:numId w:val="28"/>
        </w:numPr>
        <w:jc w:val="both"/>
      </w:pPr>
      <w:r w:rsidRPr="007A593A">
        <w:t xml:space="preserve">Características cerebrales, </w:t>
      </w:r>
    </w:p>
    <w:p w:rsidR="00931A5B" w:rsidRDefault="00931A5B" w:rsidP="00931A5B">
      <w:pPr>
        <w:pStyle w:val="Prrafodelista"/>
        <w:numPr>
          <w:ilvl w:val="0"/>
          <w:numId w:val="28"/>
        </w:numPr>
        <w:jc w:val="both"/>
      </w:pPr>
      <w:r>
        <w:t>A</w:t>
      </w:r>
      <w:r w:rsidR="00283821" w:rsidRPr="007A593A">
        <w:t>lt</w:t>
      </w:r>
      <w:r>
        <w:t xml:space="preserve">eraciones musculoesqueléticas </w:t>
      </w:r>
    </w:p>
    <w:p w:rsidR="00283821" w:rsidRDefault="00931A5B" w:rsidP="00931A5B">
      <w:pPr>
        <w:pStyle w:val="Prrafodelista"/>
        <w:numPr>
          <w:ilvl w:val="0"/>
          <w:numId w:val="28"/>
        </w:numPr>
        <w:jc w:val="both"/>
      </w:pPr>
      <w:r>
        <w:t>P</w:t>
      </w:r>
      <w:r w:rsidR="00283821" w:rsidRPr="007A593A">
        <w:t>roblemas médicos asociados.</w:t>
      </w:r>
      <w:sdt>
        <w:sdtPr>
          <w:id w:val="898940367"/>
          <w:citation/>
        </w:sdtPr>
        <w:sdtEndPr/>
        <w:sdtContent>
          <w:r w:rsidR="00283821" w:rsidRPr="007A593A">
            <w:fldChar w:fldCharType="begin"/>
          </w:r>
          <w:r w:rsidR="00283821" w:rsidRPr="007A593A">
            <w:instrText xml:space="preserve"> CITATION Buz08 \l 3082 </w:instrText>
          </w:r>
          <w:r w:rsidR="00283821" w:rsidRPr="007A593A">
            <w:fldChar w:fldCharType="separate"/>
          </w:r>
          <w:r w:rsidR="00CC51CA">
            <w:rPr>
              <w:noProof/>
            </w:rPr>
            <w:t xml:space="preserve"> (Buzunáriz &amp; Martinez, 2008)</w:t>
          </w:r>
          <w:r w:rsidR="00283821" w:rsidRPr="007A593A">
            <w:fldChar w:fldCharType="end"/>
          </w:r>
        </w:sdtContent>
      </w:sdt>
      <w:r w:rsidR="00283821">
        <w:t xml:space="preserve"> </w:t>
      </w:r>
    </w:p>
    <w:p w:rsidR="006D1CEE" w:rsidRPr="001A00D8" w:rsidRDefault="006D1CEE" w:rsidP="001A00D8">
      <w:pPr>
        <w:jc w:val="both"/>
      </w:pPr>
      <w:r>
        <w:t>La hi</w:t>
      </w:r>
      <w:r w:rsidRPr="006D1CEE">
        <w:t>potonía y retraso en el desarrollo normal</w:t>
      </w:r>
      <w:r>
        <w:t xml:space="preserve"> del niño es </w:t>
      </w:r>
      <w:r w:rsidRPr="006D1CEE">
        <w:t xml:space="preserve">posiblemente causado por un retraso de la maduración del cerebelo. Las respuestas posturales lentas ante la pérdida de equilibrio restan </w:t>
      </w:r>
      <w:r w:rsidRPr="006D1CEE">
        <w:lastRenderedPageBreak/>
        <w:t>eficacia para mantener la estabilidad. La hipotonía ocurre en casi todos los niños en mayor o menor grado, con tende</w:t>
      </w:r>
      <w:r>
        <w:t>ncia a desaparecer con la edad. El r</w:t>
      </w:r>
      <w:r w:rsidRPr="006D1CEE">
        <w:t xml:space="preserve">etraso en la maduración del cerebro, caracterizado por una persistencia de reflejos primitivos </w:t>
      </w:r>
      <w:r>
        <w:t>e</w:t>
      </w:r>
      <w:r w:rsidRPr="006D1CEE">
        <w:t>jemplo: el reflejo del susto (Moro) puede tardar varios meses en desaparecer y en este caso es necesario a veces adaptar algunos de los ejercicios.</w:t>
      </w:r>
      <w:r>
        <w:t xml:space="preserve"> </w:t>
      </w:r>
      <w:r w:rsidRPr="006D1CEE">
        <w:t>La</w:t>
      </w:r>
      <w:r>
        <w:t xml:space="preserve"> la</w:t>
      </w:r>
      <w:r w:rsidRPr="006D1CEE">
        <w:t>xitud de ligamentos, que añadido a la falta de tono muscular produce hipermovilidad en las articulaciones.</w:t>
      </w:r>
      <w:r>
        <w:t xml:space="preserve"> </w:t>
      </w:r>
      <w:r w:rsidRPr="006D1CEE">
        <w:t>Otros factores que influyen en este retraso son la prematuridad, la hospitalización, el estado general de salud, la cardiopa</w:t>
      </w:r>
      <w:r>
        <w:t>tía, las dificultades de visión</w:t>
      </w:r>
      <w:r w:rsidRPr="006D1CEE">
        <w:t>.</w:t>
      </w:r>
      <w:sdt>
        <w:sdtPr>
          <w:id w:val="-352029405"/>
          <w:citation/>
        </w:sdtPr>
        <w:sdtEndPr/>
        <w:sdtContent>
          <w:r>
            <w:fldChar w:fldCharType="begin"/>
          </w:r>
          <w:r>
            <w:instrText xml:space="preserve"> CITATION Sta12 \l 3082 </w:instrText>
          </w:r>
          <w:r>
            <w:fldChar w:fldCharType="separate"/>
          </w:r>
          <w:r w:rsidR="00CC51CA">
            <w:rPr>
              <w:noProof/>
            </w:rPr>
            <w:t xml:space="preserve"> (Stafford, 2012)</w:t>
          </w:r>
          <w:r>
            <w:fldChar w:fldCharType="end"/>
          </w:r>
        </w:sdtContent>
      </w:sdt>
    </w:p>
    <w:p w:rsidR="006D1CEE" w:rsidRDefault="00AC7FC2" w:rsidP="00D7537A">
      <w:pPr>
        <w:pStyle w:val="Ttulo3"/>
      </w:pPr>
      <w:bookmarkStart w:id="22" w:name="_Toc536098124"/>
      <w:bookmarkStart w:id="23" w:name="_Toc1732788"/>
      <w:r w:rsidRPr="00AC7FC2">
        <w:t xml:space="preserve">Técnica </w:t>
      </w:r>
      <w:r w:rsidR="00634A8C">
        <w:t>P</w:t>
      </w:r>
      <w:r w:rsidRPr="00AC7FC2">
        <w:t>helps</w:t>
      </w:r>
      <w:bookmarkEnd w:id="22"/>
      <w:bookmarkEnd w:id="23"/>
    </w:p>
    <w:p w:rsidR="00A61607" w:rsidRPr="006D1CEE" w:rsidRDefault="008D3E87" w:rsidP="006D1CEE">
      <w:pPr>
        <w:jc w:val="both"/>
        <w:rPr>
          <w:b/>
        </w:rPr>
      </w:pPr>
      <w:r>
        <w:t xml:space="preserve">Phelps menciona que la técnica se basa principalmente en como </w:t>
      </w:r>
      <w:r w:rsidR="00A61607">
        <w:t xml:space="preserve">el niño </w:t>
      </w:r>
      <w:r>
        <w:t xml:space="preserve">va evolucionando en su desarrollo motor normal </w:t>
      </w:r>
      <w:r w:rsidR="00A61607">
        <w:t xml:space="preserve">de acuerdo con cada etapa. Se </w:t>
      </w:r>
      <w:r>
        <w:t xml:space="preserve">empieza </w:t>
      </w:r>
      <w:r w:rsidR="00011AEE">
        <w:t>al</w:t>
      </w:r>
      <w:r>
        <w:t xml:space="preserve"> lograr que el niño tenga control y manejo de la cabeza, seguido de mantener equilibrio</w:t>
      </w:r>
      <w:r w:rsidR="00011AEE">
        <w:t xml:space="preserve"> en el tronco </w:t>
      </w:r>
      <w:r>
        <w:t>y de que la marcha tenga estabilidad</w:t>
      </w:r>
      <w:r w:rsidR="00A61607">
        <w:t>.</w:t>
      </w:r>
      <w:sdt>
        <w:sdtPr>
          <w:id w:val="-308634849"/>
          <w:citation/>
        </w:sdtPr>
        <w:sdtEndPr/>
        <w:sdtContent>
          <w:r w:rsidR="00A61607">
            <w:fldChar w:fldCharType="begin"/>
          </w:r>
          <w:r w:rsidR="00A61607">
            <w:instrText xml:space="preserve"> CITATION Sac13 \l 3082 </w:instrText>
          </w:r>
          <w:r w:rsidR="00A61607">
            <w:fldChar w:fldCharType="separate"/>
          </w:r>
          <w:r w:rsidR="00CC51CA">
            <w:rPr>
              <w:noProof/>
            </w:rPr>
            <w:t xml:space="preserve"> (Sacbaja, 2013)</w:t>
          </w:r>
          <w:r w:rsidR="00A61607">
            <w:fldChar w:fldCharType="end"/>
          </w:r>
        </w:sdtContent>
      </w:sdt>
    </w:p>
    <w:p w:rsidR="00AC7FC2" w:rsidRDefault="00AC7FC2" w:rsidP="00D7537A">
      <w:pPr>
        <w:pStyle w:val="Ttulo3"/>
      </w:pPr>
      <w:bookmarkStart w:id="24" w:name="_Toc536098125"/>
      <w:bookmarkStart w:id="25" w:name="_Toc1732789"/>
      <w:r w:rsidRPr="00AC7FC2">
        <w:t>Descripción del método</w:t>
      </w:r>
      <w:bookmarkEnd w:id="24"/>
      <w:bookmarkEnd w:id="25"/>
    </w:p>
    <w:p w:rsidR="00AC7FC2" w:rsidRDefault="00AC7FC2" w:rsidP="001E662E">
      <w:pPr>
        <w:jc w:val="both"/>
        <w:rPr>
          <w:rFonts w:eastAsia="Times New Roman"/>
        </w:rPr>
      </w:pPr>
      <w:r w:rsidRPr="00FE7C04">
        <w:rPr>
          <w:rFonts w:eastAsia="Times New Roman"/>
        </w:rPr>
        <w:t xml:space="preserve">El método de tratamiento </w:t>
      </w:r>
      <w:r w:rsidR="00011AEE">
        <w:rPr>
          <w:rFonts w:eastAsia="Times New Roman"/>
        </w:rPr>
        <w:t>trata de</w:t>
      </w:r>
      <w:r w:rsidRPr="00FE7C04">
        <w:rPr>
          <w:rFonts w:eastAsia="Times New Roman"/>
        </w:rPr>
        <w:t xml:space="preserve"> ed</w:t>
      </w:r>
      <w:r w:rsidR="00011AEE">
        <w:rPr>
          <w:rFonts w:eastAsia="Times New Roman"/>
        </w:rPr>
        <w:t xml:space="preserve">ucar el sistema motor para que realice </w:t>
      </w:r>
      <w:r w:rsidRPr="00FE7C04">
        <w:rPr>
          <w:rFonts w:eastAsia="Times New Roman"/>
        </w:rPr>
        <w:t xml:space="preserve">las actividades en un orden correcto, de </w:t>
      </w:r>
      <w:r w:rsidR="00011AEE">
        <w:rPr>
          <w:rFonts w:eastAsia="Times New Roman"/>
        </w:rPr>
        <w:t>forma</w:t>
      </w:r>
      <w:r w:rsidRPr="00FE7C04">
        <w:rPr>
          <w:rFonts w:eastAsia="Times New Roman"/>
        </w:rPr>
        <w:t xml:space="preserve"> que los movimientos combinados que se</w:t>
      </w:r>
      <w:r w:rsidR="00011AEE">
        <w:rPr>
          <w:rFonts w:eastAsia="Times New Roman"/>
        </w:rPr>
        <w:t xml:space="preserve"> realizan en</w:t>
      </w:r>
      <w:r w:rsidRPr="00FE7C04">
        <w:rPr>
          <w:rFonts w:eastAsia="Times New Roman"/>
        </w:rPr>
        <w:t xml:space="preserve"> las actividades de vida </w:t>
      </w:r>
      <w:r w:rsidR="00BA57ED" w:rsidRPr="00FE7C04">
        <w:rPr>
          <w:rFonts w:eastAsia="Times New Roman"/>
        </w:rPr>
        <w:t xml:space="preserve">diaria </w:t>
      </w:r>
      <w:r w:rsidR="00BA57ED">
        <w:rPr>
          <w:rFonts w:eastAsia="Times New Roman"/>
        </w:rPr>
        <w:t>después</w:t>
      </w:r>
      <w:r w:rsidR="00011AEE">
        <w:rPr>
          <w:rFonts w:eastAsia="Times New Roman"/>
        </w:rPr>
        <w:t xml:space="preserve"> puedan </w:t>
      </w:r>
      <w:r w:rsidRPr="00FE7C04">
        <w:rPr>
          <w:rFonts w:eastAsia="Times New Roman"/>
        </w:rPr>
        <w:t xml:space="preserve">enseñarse. </w:t>
      </w:r>
      <w:r w:rsidRPr="00FE7C04">
        <w:t>El método Phepls fue desarrollado en los años 40 por el Dr. Winthrop Phelps, en the Children’s Rehabilitation Institute, en Baltimore institución pionera en el tratamiento de niños con parálisis cerebral. Fue el Dr. Phelps preci</w:t>
      </w:r>
      <w:r w:rsidR="00FA63BB" w:rsidRPr="00FE7C04">
        <w:t>samente quien acuñó el término “parálisis cerebral”</w:t>
      </w:r>
      <w:r w:rsidRPr="00FE7C04">
        <w:t>.</w:t>
      </w:r>
      <w:r w:rsidRPr="00FE7C04">
        <w:rPr>
          <w:rFonts w:eastAsia="Times New Roman"/>
        </w:rPr>
        <w:t xml:space="preserve"> </w:t>
      </w:r>
      <w:sdt>
        <w:sdtPr>
          <w:rPr>
            <w:rFonts w:eastAsia="Times New Roman"/>
          </w:rPr>
          <w:id w:val="-233694569"/>
          <w:citation/>
        </w:sdtPr>
        <w:sdtEndPr/>
        <w:sdtContent>
          <w:r w:rsidRPr="00FE7C04">
            <w:rPr>
              <w:rFonts w:eastAsia="Times New Roman"/>
            </w:rPr>
            <w:fldChar w:fldCharType="begin"/>
          </w:r>
          <w:r w:rsidRPr="00FE7C04">
            <w:rPr>
              <w:rFonts w:eastAsia="Times New Roman"/>
            </w:rPr>
            <w:instrText xml:space="preserve">CITATION Car07 \l 3082 </w:instrText>
          </w:r>
          <w:r w:rsidRPr="00FE7C04">
            <w:rPr>
              <w:rFonts w:eastAsia="Times New Roman"/>
            </w:rPr>
            <w:fldChar w:fldCharType="separate"/>
          </w:r>
          <w:r w:rsidR="00CC51CA" w:rsidRPr="00CC51CA">
            <w:rPr>
              <w:rFonts w:eastAsia="Times New Roman"/>
              <w:noProof/>
            </w:rPr>
            <w:t>( Jimènez Treviño, 2007)</w:t>
          </w:r>
          <w:r w:rsidRPr="00FE7C04">
            <w:rPr>
              <w:rFonts w:eastAsia="Times New Roman"/>
            </w:rPr>
            <w:fldChar w:fldCharType="end"/>
          </w:r>
        </w:sdtContent>
      </w:sdt>
    </w:p>
    <w:p w:rsidR="00B50901" w:rsidRDefault="001E662E" w:rsidP="005A18E2">
      <w:pPr>
        <w:jc w:val="both"/>
      </w:pPr>
      <w:r w:rsidRPr="001E662E">
        <w:t xml:space="preserve">Su método parte de la idea de que el niño aprende todo automáticamente con independencia del desarrollo psíquico. Su método consiste en realizar movimientos condicionados y obtener relajación, seguida de movimientos partiendo de la relajación. Así, los niños con grandes </w:t>
      </w:r>
      <w:r w:rsidRPr="001E662E">
        <w:lastRenderedPageBreak/>
        <w:t>deficiencias intelectuales son capaces de ponerse de pie, correr, vestirse, etc., es decir, tener una evolución desde el punto de vista motor casi normal.</w:t>
      </w:r>
      <w:sdt>
        <w:sdtPr>
          <w:id w:val="1332101902"/>
          <w:citation/>
        </w:sdtPr>
        <w:sdtEndPr/>
        <w:sdtContent>
          <w:r>
            <w:fldChar w:fldCharType="begin"/>
          </w:r>
          <w:r>
            <w:instrText xml:space="preserve"> CITATION Pin18 \l 3082 </w:instrText>
          </w:r>
          <w:r>
            <w:fldChar w:fldCharType="separate"/>
          </w:r>
          <w:r w:rsidR="00CC51CA">
            <w:rPr>
              <w:noProof/>
            </w:rPr>
            <w:t xml:space="preserve"> (Pinilla, 2018)</w:t>
          </w:r>
          <w:r>
            <w:fldChar w:fldCharType="end"/>
          </w:r>
        </w:sdtContent>
      </w:sdt>
    </w:p>
    <w:p w:rsidR="00AC7FC2" w:rsidRDefault="00AC7FC2" w:rsidP="00C50064">
      <w:pPr>
        <w:pStyle w:val="Ttulo3"/>
      </w:pPr>
      <w:bookmarkStart w:id="26" w:name="_Toc536098126"/>
      <w:bookmarkStart w:id="27" w:name="_Toc1732790"/>
      <w:r w:rsidRPr="00AC7FC2">
        <w:t>Modalidades de intervención terapéutica</w:t>
      </w:r>
      <w:bookmarkEnd w:id="26"/>
      <w:bookmarkEnd w:id="27"/>
    </w:p>
    <w:p w:rsidR="00526BEB" w:rsidRPr="00526BEB" w:rsidRDefault="00526BEB" w:rsidP="00526BEB">
      <w:pPr>
        <w:jc w:val="both"/>
        <w:rPr>
          <w:color w:val="auto"/>
        </w:rPr>
      </w:pPr>
      <w:r>
        <w:rPr>
          <w:color w:val="auto"/>
        </w:rPr>
        <w:t xml:space="preserve">Las modalidades de intervención de la técnica Phelps son 15 </w:t>
      </w:r>
      <w:r>
        <w:t>para ello Jiménez Triviño</w:t>
      </w:r>
      <w:r>
        <w:rPr>
          <w:b/>
          <w:color w:val="auto"/>
        </w:rPr>
        <w:t xml:space="preserve"> </w:t>
      </w:r>
      <w:sdt>
        <w:sdtPr>
          <w:rPr>
            <w:b/>
            <w:color w:val="auto"/>
          </w:rPr>
          <w:id w:val="-1477911648"/>
          <w:citation/>
        </w:sdtPr>
        <w:sdtEndPr/>
        <w:sdtContent>
          <w:r>
            <w:rPr>
              <w:b/>
              <w:color w:val="auto"/>
            </w:rPr>
            <w:fldChar w:fldCharType="begin"/>
          </w:r>
          <w:r>
            <w:rPr>
              <w:b/>
              <w:color w:val="auto"/>
            </w:rPr>
            <w:instrText xml:space="preserve">CITATION Car07 \n  \t  \l 3082 </w:instrText>
          </w:r>
          <w:r>
            <w:rPr>
              <w:b/>
              <w:color w:val="auto"/>
            </w:rPr>
            <w:fldChar w:fldCharType="separate"/>
          </w:r>
          <w:r w:rsidR="00CC51CA" w:rsidRPr="00CC51CA">
            <w:rPr>
              <w:noProof/>
              <w:color w:val="auto"/>
            </w:rPr>
            <w:t>(2007)</w:t>
          </w:r>
          <w:r>
            <w:rPr>
              <w:b/>
              <w:color w:val="auto"/>
            </w:rPr>
            <w:fldChar w:fldCharType="end"/>
          </w:r>
        </w:sdtContent>
      </w:sdt>
      <w:r>
        <w:rPr>
          <w:b/>
          <w:color w:val="auto"/>
        </w:rPr>
        <w:t xml:space="preserve"> </w:t>
      </w:r>
      <w:r>
        <w:rPr>
          <w:color w:val="auto"/>
        </w:rPr>
        <w:t>describe las siguientes modalidades mismas que siguen un orden correcto partiendo de movimientos pasivos hasta actividades de destreza</w:t>
      </w:r>
      <w:r w:rsidR="00FA63BB">
        <w:rPr>
          <w:color w:val="auto"/>
        </w:rPr>
        <w:t>.</w:t>
      </w:r>
    </w:p>
    <w:p w:rsidR="00AC7FC2" w:rsidRDefault="00B50901" w:rsidP="00283821">
      <w:pPr>
        <w:jc w:val="both"/>
      </w:pPr>
      <w:r w:rsidRPr="00834CB9">
        <w:rPr>
          <w:b/>
        </w:rPr>
        <w:t>Masaje:</w:t>
      </w:r>
      <w:r w:rsidRPr="00B50901">
        <w:t xml:space="preserve"> </w:t>
      </w:r>
      <w:r w:rsidR="00834CB9">
        <w:t xml:space="preserve">Es </w:t>
      </w:r>
      <w:r w:rsidR="00543D06">
        <w:t>un técnico manual</w:t>
      </w:r>
      <w:r w:rsidRPr="00B50901">
        <w:t xml:space="preserve"> dirigido a movilizar tejidos corporales, </w:t>
      </w:r>
      <w:r w:rsidR="00834CB9">
        <w:t>este método</w:t>
      </w:r>
      <w:r w:rsidR="00543D06">
        <w:t xml:space="preserve"> va a permitir</w:t>
      </w:r>
      <w:r w:rsidRPr="00B50901">
        <w:t xml:space="preserve"> estimular </w:t>
      </w:r>
      <w:r w:rsidR="00543D06">
        <w:t xml:space="preserve">los receptores sensoriales de piel los músculos y peri-articulares logrando una </w:t>
      </w:r>
      <w:r w:rsidRPr="00B50901">
        <w:t xml:space="preserve">respuesta de centros superiores que modifica el tono y la posición de los segmentos corporales. </w:t>
      </w:r>
      <w:r w:rsidR="00543D06">
        <w:t>Generalmente s</w:t>
      </w:r>
      <w:r w:rsidRPr="00B50901">
        <w:t>e busca tonificar la musculatura</w:t>
      </w:r>
      <w:r w:rsidR="00543D06">
        <w:t>,</w:t>
      </w:r>
      <w:r w:rsidRPr="00B50901">
        <w:t xml:space="preserve"> en pacie</w:t>
      </w:r>
      <w:r w:rsidR="00543D06">
        <w:t xml:space="preserve">ntes con parálisis espástica se aplica en los </w:t>
      </w:r>
      <w:r w:rsidRPr="00B50901">
        <w:t>músculos cerebrales cero, en atetósicos en músculos débiles y en atáxico</w:t>
      </w:r>
      <w:r w:rsidR="00543D06">
        <w:t>, raramente</w:t>
      </w:r>
      <w:r w:rsidRPr="00B50901">
        <w:t xml:space="preserve"> en caso de temblor y rigidez.</w:t>
      </w:r>
    </w:p>
    <w:p w:rsidR="00B50901" w:rsidRDefault="00B50901" w:rsidP="00283821">
      <w:pPr>
        <w:jc w:val="both"/>
      </w:pPr>
      <w:r w:rsidRPr="00834CB9">
        <w:rPr>
          <w:b/>
        </w:rPr>
        <w:t>Movilización pasiva:</w:t>
      </w:r>
      <w:r w:rsidR="00834CB9">
        <w:t xml:space="preserve"> </w:t>
      </w:r>
      <w:r w:rsidR="00543D06">
        <w:t xml:space="preserve">Marca </w:t>
      </w:r>
      <w:r w:rsidR="00834CB9">
        <w:t>el inicio del tratamiento,</w:t>
      </w:r>
      <w:r w:rsidR="00BD3D70">
        <w:t xml:space="preserve"> trata de </w:t>
      </w:r>
      <w:r w:rsidRPr="00B50901">
        <w:t>mantener una representación cortical que conlleve el desarrollo de sensa</w:t>
      </w:r>
      <w:r w:rsidR="00543D06">
        <w:t xml:space="preserve">ciones cinestésicas y estímulos </w:t>
      </w:r>
      <w:r w:rsidRPr="00B50901">
        <w:t>conscientes e inconsciente;</w:t>
      </w:r>
      <w:r w:rsidR="00BD3D70">
        <w:t xml:space="preserve"> Además Pr</w:t>
      </w:r>
      <w:r w:rsidR="00834CB9">
        <w:t xml:space="preserve">oduce efectos de relajación y </w:t>
      </w:r>
      <w:r w:rsidRPr="00B50901">
        <w:t xml:space="preserve">de igual manera es posible enseñar el </w:t>
      </w:r>
      <w:r w:rsidR="00834CB9" w:rsidRPr="00B50901">
        <w:t>movimiento suavemente</w:t>
      </w:r>
      <w:r w:rsidRPr="00B50901">
        <w:t xml:space="preserve"> para elongar fibras musculares acortadas o grupos musculares </w:t>
      </w:r>
      <w:r w:rsidR="00301CA5" w:rsidRPr="00B50901">
        <w:t>hipertónicos</w:t>
      </w:r>
      <w:r w:rsidRPr="00B50901">
        <w:t>.</w:t>
      </w:r>
    </w:p>
    <w:p w:rsidR="00B50901" w:rsidRDefault="00B50901" w:rsidP="00283821">
      <w:pPr>
        <w:jc w:val="both"/>
      </w:pPr>
      <w:r w:rsidRPr="00834CB9">
        <w:rPr>
          <w:b/>
        </w:rPr>
        <w:t>Movilización activa asistida:</w:t>
      </w:r>
      <w:r w:rsidR="004468E5">
        <w:t xml:space="preserve"> </w:t>
      </w:r>
      <w:r w:rsidR="00BD3D70">
        <w:t>Aquí el</w:t>
      </w:r>
      <w:r w:rsidR="004468E5">
        <w:t xml:space="preserve"> encargado de</w:t>
      </w:r>
      <w:r w:rsidR="00BD3D70">
        <w:t>be</w:t>
      </w:r>
      <w:r w:rsidR="004468E5">
        <w:t xml:space="preserve"> </w:t>
      </w:r>
      <w:r w:rsidRPr="00B50901">
        <w:t xml:space="preserve">señalar la dirección, la velocidad y el movimiento, </w:t>
      </w:r>
      <w:r w:rsidR="00BD3D70">
        <w:t>esto</w:t>
      </w:r>
      <w:r w:rsidRPr="00B50901">
        <w:t xml:space="preserve"> solo se puede llevar a cabo s</w:t>
      </w:r>
      <w:r w:rsidR="004468E5">
        <w:t>olo s</w:t>
      </w:r>
      <w:r w:rsidRPr="00B50901">
        <w:t>i existe control muscular.</w:t>
      </w:r>
    </w:p>
    <w:p w:rsidR="00B50901" w:rsidRDefault="00B50901" w:rsidP="00283821">
      <w:pPr>
        <w:jc w:val="both"/>
      </w:pPr>
      <w:r w:rsidRPr="004468E5">
        <w:rPr>
          <w:b/>
        </w:rPr>
        <w:t>Movilización activa:</w:t>
      </w:r>
      <w:r w:rsidRPr="00B50901">
        <w:t xml:space="preserve"> Se </w:t>
      </w:r>
      <w:r w:rsidR="004468E5">
        <w:t xml:space="preserve">aplica </w:t>
      </w:r>
      <w:r w:rsidRPr="00B50901">
        <w:t xml:space="preserve">cuando </w:t>
      </w:r>
      <w:r w:rsidR="00BD3D70">
        <w:t xml:space="preserve">se </w:t>
      </w:r>
      <w:r w:rsidRPr="00B50901">
        <w:t xml:space="preserve">logra mantener un control corporal adecuado, lo cual genera una percepción propioceptiva consciente e inconsciente, en paciente con parálisis espástica se controlar la velocidad del </w:t>
      </w:r>
      <w:r w:rsidR="00BD3D70">
        <w:t>movimiento, en at</w:t>
      </w:r>
      <w:r w:rsidR="00301CA5">
        <w:t>e</w:t>
      </w:r>
      <w:r w:rsidR="00BD3D70">
        <w:t>t</w:t>
      </w:r>
      <w:r w:rsidR="00301CA5">
        <w:t>ós</w:t>
      </w:r>
      <w:r w:rsidR="00BD3D70">
        <w:t>icos ayuda a</w:t>
      </w:r>
      <w:r w:rsidRPr="00B50901">
        <w:t xml:space="preserve"> la ejecución de actividades de la vida diaria y en atáxicos un entrenamiento futuro</w:t>
      </w:r>
      <w:r w:rsidR="00BD3D70">
        <w:t>.</w:t>
      </w:r>
    </w:p>
    <w:p w:rsidR="00B50901" w:rsidRDefault="00B50901" w:rsidP="004468E5">
      <w:pPr>
        <w:jc w:val="both"/>
      </w:pPr>
      <w:r w:rsidRPr="004468E5">
        <w:rPr>
          <w:b/>
        </w:rPr>
        <w:lastRenderedPageBreak/>
        <w:t>Movilización resistida:</w:t>
      </w:r>
      <w:r w:rsidR="004468E5">
        <w:t xml:space="preserve"> Aumenta</w:t>
      </w:r>
      <w:r w:rsidRPr="00B50901">
        <w:t xml:space="preserve"> la fuerza muscular, mejora la relajación </w:t>
      </w:r>
      <w:r w:rsidR="00BD3D70">
        <w:t xml:space="preserve">y la irradiación </w:t>
      </w:r>
      <w:r w:rsidRPr="00B50901">
        <w:t xml:space="preserve">estimulando musculatura débil </w:t>
      </w:r>
      <w:r w:rsidR="00BD3D70">
        <w:t>ayudando al desarrollo d</w:t>
      </w:r>
      <w:r w:rsidRPr="00B50901">
        <w:t>e</w:t>
      </w:r>
      <w:r w:rsidR="00BD3D70">
        <w:t xml:space="preserve"> musculatura</w:t>
      </w:r>
      <w:r w:rsidRPr="00B50901">
        <w:t xml:space="preserve"> antagonista</w:t>
      </w:r>
      <w:r w:rsidR="004468E5">
        <w:t xml:space="preserve">, </w:t>
      </w:r>
      <w:r w:rsidR="00BD3D70">
        <w:t>Se emplea</w:t>
      </w:r>
      <w:r w:rsidR="004468E5">
        <w:t xml:space="preserve"> peso en los cuatro miembros.</w:t>
      </w:r>
    </w:p>
    <w:p w:rsidR="00E911C4" w:rsidRDefault="00E911C4" w:rsidP="00E911C4">
      <w:pPr>
        <w:jc w:val="both"/>
      </w:pPr>
      <w:r w:rsidRPr="004468E5">
        <w:rPr>
          <w:b/>
        </w:rPr>
        <w:t>Movimientos condicionados</w:t>
      </w:r>
      <w:r>
        <w:t xml:space="preserve">: </w:t>
      </w:r>
      <w:r w:rsidR="004468E5">
        <w:t>Son m</w:t>
      </w:r>
      <w:r>
        <w:t>ovi</w:t>
      </w:r>
      <w:r w:rsidR="000D1EF5">
        <w:t>mientos activos repetitivos que reaccionan</w:t>
      </w:r>
      <w:r>
        <w:t xml:space="preserve"> a un </w:t>
      </w:r>
      <w:r w:rsidR="004468E5">
        <w:t>estímulo</w:t>
      </w:r>
      <w:r w:rsidR="000D1EF5">
        <w:t xml:space="preserve">, </w:t>
      </w:r>
      <w:r w:rsidR="00904A65">
        <w:t xml:space="preserve">al </w:t>
      </w:r>
      <w:r w:rsidR="000D1EF5">
        <w:t xml:space="preserve">principio </w:t>
      </w:r>
      <w:r>
        <w:t>es necesario realizar un movimiento pasivo acompañado de canciones apropiadas</w:t>
      </w:r>
      <w:r w:rsidR="00886386">
        <w:t>. I</w:t>
      </w:r>
      <w:r w:rsidR="004468E5">
        <w:t>mportante</w:t>
      </w:r>
      <w:r>
        <w:t xml:space="preserve"> para el tratamiento de movimientos atáxicos.</w:t>
      </w:r>
    </w:p>
    <w:p w:rsidR="00E911C4" w:rsidRDefault="00E911C4" w:rsidP="00886386">
      <w:pPr>
        <w:jc w:val="both"/>
      </w:pPr>
      <w:r w:rsidRPr="004468E5">
        <w:rPr>
          <w:b/>
        </w:rPr>
        <w:t>Movimientos confusos:</w:t>
      </w:r>
      <w:r>
        <w:t xml:space="preserve"> </w:t>
      </w:r>
      <w:r w:rsidR="00886386">
        <w:t>Se da por</w:t>
      </w:r>
      <w:r w:rsidR="004468E5">
        <w:t xml:space="preserve"> a</w:t>
      </w:r>
      <w:r>
        <w:t>cci</w:t>
      </w:r>
      <w:r w:rsidR="00886386">
        <w:t>ón voluntaria de un músculo incidiendo</w:t>
      </w:r>
      <w:r>
        <w:t xml:space="preserve"> sobre </w:t>
      </w:r>
      <w:r w:rsidR="004468E5">
        <w:t xml:space="preserve">otro reforzando su acción, por </w:t>
      </w:r>
      <w:r>
        <w:t>ell</w:t>
      </w:r>
      <w:r w:rsidR="00886386">
        <w:t>o se aplican resistencias en</w:t>
      </w:r>
      <w:r>
        <w:t xml:space="preserve"> grupo</w:t>
      </w:r>
      <w:r w:rsidR="00886386">
        <w:t>s</w:t>
      </w:r>
      <w:r>
        <w:t xml:space="preserve"> muscular</w:t>
      </w:r>
      <w:r w:rsidR="00886386">
        <w:t>es</w:t>
      </w:r>
      <w:r>
        <w:t xml:space="preserve"> en la misma sinergia especialmente en músculos inactivos.</w:t>
      </w:r>
      <w:r w:rsidR="00886386">
        <w:t xml:space="preserve"> Ejemplo: aplicación de resistencia de músculos aductores, obteniendo como respuesta la aducción del miembro contrario.</w:t>
      </w:r>
    </w:p>
    <w:p w:rsidR="00E911C4" w:rsidRDefault="00E911C4" w:rsidP="00E911C4">
      <w:pPr>
        <w:jc w:val="both"/>
      </w:pPr>
      <w:r w:rsidRPr="004468E5">
        <w:rPr>
          <w:b/>
        </w:rPr>
        <w:t>Movimientos combinados:</w:t>
      </w:r>
      <w:r>
        <w:t xml:space="preserve"> </w:t>
      </w:r>
      <w:r w:rsidR="00886386">
        <w:t>E</w:t>
      </w:r>
      <w:r>
        <w:t>ntrenamiento de</w:t>
      </w:r>
      <w:r w:rsidR="004468E5">
        <w:t xml:space="preserve"> </w:t>
      </w:r>
      <w:r w:rsidR="00886386">
        <w:t>varias articulaciones con el objetivo de</w:t>
      </w:r>
      <w:r w:rsidR="004468E5">
        <w:t xml:space="preserve"> realizar</w:t>
      </w:r>
      <w:r>
        <w:t xml:space="preserve"> una tarea </w:t>
      </w:r>
      <w:r w:rsidR="00F770EF">
        <w:t>específica</w:t>
      </w:r>
      <w:r>
        <w:t xml:space="preserve"> de la vida diaria. Ej</w:t>
      </w:r>
      <w:r w:rsidR="00886386">
        <w:t>emplo</w:t>
      </w:r>
      <w:r>
        <w:t>: Flexión del miembro superior para tomar un objeto.</w:t>
      </w:r>
    </w:p>
    <w:p w:rsidR="00E911C4" w:rsidRDefault="00E911C4" w:rsidP="00E911C4">
      <w:pPr>
        <w:jc w:val="both"/>
      </w:pPr>
      <w:r w:rsidRPr="004468E5">
        <w:rPr>
          <w:b/>
        </w:rPr>
        <w:t>Descanso:</w:t>
      </w:r>
      <w:r>
        <w:t xml:space="preserve"> </w:t>
      </w:r>
      <w:r w:rsidR="00886386">
        <w:t>Ayuda a la recuperación del niño a través</w:t>
      </w:r>
      <w:r>
        <w:t xml:space="preserve"> del uso </w:t>
      </w:r>
      <w:r w:rsidR="00F770EF">
        <w:t xml:space="preserve">de </w:t>
      </w:r>
      <w:r>
        <w:t>espacios tranquilos.</w:t>
      </w:r>
    </w:p>
    <w:p w:rsidR="00E911C4" w:rsidRDefault="00E911C4" w:rsidP="00FC3DCE">
      <w:pPr>
        <w:jc w:val="both"/>
      </w:pPr>
      <w:r w:rsidRPr="00F770EF">
        <w:rPr>
          <w:b/>
        </w:rPr>
        <w:t>Relajación:</w:t>
      </w:r>
      <w:r>
        <w:t xml:space="preserve"> </w:t>
      </w:r>
      <w:r w:rsidR="00F770EF">
        <w:t>Se utiliza la contracción y relajación hacie</w:t>
      </w:r>
      <w:r w:rsidR="00886386">
        <w:t>ndo énfasis a la técnica de Jacobson</w:t>
      </w:r>
      <w:r w:rsidR="00F770EF">
        <w:t>. S</w:t>
      </w:r>
      <w:r>
        <w:t xml:space="preserve">e realiza </w:t>
      </w:r>
      <w:r w:rsidR="00886386">
        <w:t xml:space="preserve">para </w:t>
      </w:r>
      <w:r>
        <w:t>disminuir e</w:t>
      </w:r>
      <w:r w:rsidR="00F770EF">
        <w:t xml:space="preserve">l estrés muscular producido </w:t>
      </w:r>
      <w:r>
        <w:t xml:space="preserve">por ruidos, miedo, ansiedad o dolor. </w:t>
      </w:r>
      <w:r w:rsidRPr="00F770EF">
        <w:rPr>
          <w:b/>
        </w:rPr>
        <w:t>Movimientos partiendo de la relajación:</w:t>
      </w:r>
      <w:r w:rsidR="00F770EF">
        <w:t xml:space="preserve"> </w:t>
      </w:r>
      <w:r w:rsidR="00FC3DCE">
        <w:t>El niño debe ser</w:t>
      </w:r>
      <w:r>
        <w:t xml:space="preserve"> consci</w:t>
      </w:r>
      <w:r w:rsidR="00FC3DCE">
        <w:t xml:space="preserve">ente del movimiento que realiza y </w:t>
      </w:r>
      <w:r w:rsidR="00301CA5">
        <w:t>sobre todo</w:t>
      </w:r>
      <w:r w:rsidR="00FC3DCE">
        <w:t xml:space="preserve"> la diferencia entre contracción y relajació</w:t>
      </w:r>
      <w:r w:rsidR="00283725">
        <w:t xml:space="preserve">n y para </w:t>
      </w:r>
      <w:r>
        <w:t>el control que se requiere para evitar movimientos involuntarios</w:t>
      </w:r>
      <w:r w:rsidR="00283725">
        <w:t>.</w:t>
      </w:r>
    </w:p>
    <w:p w:rsidR="00E911C4" w:rsidRDefault="00283725" w:rsidP="00F770EF">
      <w:pPr>
        <w:jc w:val="both"/>
      </w:pPr>
      <w:r>
        <w:rPr>
          <w:b/>
        </w:rPr>
        <w:t xml:space="preserve">Equilibrio: </w:t>
      </w:r>
      <w:r w:rsidRPr="00283725">
        <w:t>Trata</w:t>
      </w:r>
      <w:r>
        <w:t xml:space="preserve"> de</w:t>
      </w:r>
      <w:r w:rsidR="00F770EF" w:rsidRPr="00283725">
        <w:t xml:space="preserve"> </w:t>
      </w:r>
      <w:r w:rsidR="00E911C4">
        <w:t>mantener una posición correcta</w:t>
      </w:r>
      <w:r>
        <w:t xml:space="preserve"> debido</w:t>
      </w:r>
      <w:r w:rsidR="00E911C4">
        <w:t xml:space="preserve"> a reflejos laberínticos con los q</w:t>
      </w:r>
      <w:r>
        <w:t>ue se modifica el tono muscular, buscando oponerse a inclinaciones que amenacen la estabilidad.</w:t>
      </w:r>
    </w:p>
    <w:p w:rsidR="00E911C4" w:rsidRDefault="00E911C4" w:rsidP="00E911C4">
      <w:pPr>
        <w:jc w:val="both"/>
      </w:pPr>
      <w:r w:rsidRPr="00F770EF">
        <w:rPr>
          <w:b/>
        </w:rPr>
        <w:t>Movimientos recíprocos:</w:t>
      </w:r>
      <w:r w:rsidR="00283725">
        <w:rPr>
          <w:b/>
        </w:rPr>
        <w:t xml:space="preserve"> </w:t>
      </w:r>
      <w:r w:rsidR="00283725">
        <w:t>M</w:t>
      </w:r>
      <w:r>
        <w:t xml:space="preserve">ovimientos coordinados de los músculos agonistas, antagonistas y estabilizadores </w:t>
      </w:r>
      <w:r w:rsidR="001A70BE">
        <w:t xml:space="preserve">en los que se generan cambios </w:t>
      </w:r>
      <w:r>
        <w:t>del centro de gravedad de un hemicuerpo</w:t>
      </w:r>
      <w:r w:rsidR="00283725">
        <w:t xml:space="preserve"> a otro</w:t>
      </w:r>
      <w:r>
        <w:t xml:space="preserve">, </w:t>
      </w:r>
      <w:r w:rsidR="00283725">
        <w:t>utilizando</w:t>
      </w:r>
      <w:r>
        <w:t xml:space="preserve"> elementos como bicicletas</w:t>
      </w:r>
      <w:r w:rsidR="00904A65">
        <w:t xml:space="preserve"> ergó</w:t>
      </w:r>
      <w:r w:rsidR="00283725">
        <w:t>metro</w:t>
      </w:r>
      <w:r>
        <w:t xml:space="preserve"> e incluso el gateo.</w:t>
      </w:r>
    </w:p>
    <w:p w:rsidR="00E911C4" w:rsidRDefault="00E911C4" w:rsidP="00E911C4">
      <w:pPr>
        <w:jc w:val="both"/>
      </w:pPr>
      <w:r w:rsidRPr="001A70BE">
        <w:rPr>
          <w:b/>
        </w:rPr>
        <w:lastRenderedPageBreak/>
        <w:t xml:space="preserve">Alcanzar, agarrar, mantener y soltar: </w:t>
      </w:r>
      <w:r w:rsidR="00283725">
        <w:t xml:space="preserve">Utilizada para la función manual, a través </w:t>
      </w:r>
      <w:r>
        <w:t xml:space="preserve">de una postura estable que </w:t>
      </w:r>
      <w:r w:rsidR="00283725">
        <w:t>ayude a l</w:t>
      </w:r>
      <w:r>
        <w:t>a ejecución de movimientos coordinados.</w:t>
      </w:r>
    </w:p>
    <w:p w:rsidR="00D9744D" w:rsidRDefault="00E911C4" w:rsidP="001A70BE">
      <w:pPr>
        <w:jc w:val="both"/>
      </w:pPr>
      <w:r w:rsidRPr="001A70BE">
        <w:rPr>
          <w:b/>
        </w:rPr>
        <w:t>Destreza:</w:t>
      </w:r>
      <w:r w:rsidR="00957558">
        <w:t xml:space="preserve"> Es el fin</w:t>
      </w:r>
      <w:r w:rsidR="001A70BE">
        <w:t xml:space="preserve"> del tratamiento</w:t>
      </w:r>
      <w:r w:rsidR="00957558">
        <w:t xml:space="preserve"> y se enfoca</w:t>
      </w:r>
      <w:r>
        <w:t xml:space="preserve"> en la habilidad para usar los músculos cor</w:t>
      </w:r>
      <w:r w:rsidR="00957558">
        <w:t>rectamente en tiempo y espacio, después</w:t>
      </w:r>
      <w:r>
        <w:t xml:space="preserve"> de una relajación previa o de patrones motores repetitivos y conscientes hasta alcanzar una incorporación de los mismos, </w:t>
      </w:r>
      <w:r w:rsidR="001A70BE">
        <w:t>permitiendo</w:t>
      </w:r>
      <w:r>
        <w:t xml:space="preserve"> ejecutar actividades de la vida diaria.</w:t>
      </w:r>
    </w:p>
    <w:p w:rsidR="003E595C" w:rsidRDefault="003E595C" w:rsidP="00D7537A">
      <w:pPr>
        <w:pStyle w:val="Ttulo3"/>
      </w:pPr>
      <w:bookmarkStart w:id="28" w:name="_Toc536098127"/>
      <w:bookmarkStart w:id="29" w:name="_Toc1732791"/>
      <w:r w:rsidRPr="003E595C">
        <w:t>Ventajas y desventajas de la aplicación de la técnica</w:t>
      </w:r>
      <w:bookmarkEnd w:id="28"/>
      <w:bookmarkEnd w:id="29"/>
      <w:r w:rsidRPr="003E595C">
        <w:t xml:space="preserve"> </w:t>
      </w:r>
    </w:p>
    <w:p w:rsidR="003E595C" w:rsidRDefault="003E595C" w:rsidP="003E595C">
      <w:pPr>
        <w:jc w:val="both"/>
        <w:rPr>
          <w:b/>
        </w:rPr>
      </w:pPr>
      <w:r>
        <w:rPr>
          <w:b/>
        </w:rPr>
        <w:t xml:space="preserve">Ventajas </w:t>
      </w:r>
    </w:p>
    <w:p w:rsidR="003E595C" w:rsidRPr="003E595C" w:rsidRDefault="003E595C" w:rsidP="003E595C">
      <w:pPr>
        <w:pStyle w:val="Prrafodelista"/>
        <w:numPr>
          <w:ilvl w:val="0"/>
          <w:numId w:val="21"/>
        </w:numPr>
        <w:jc w:val="both"/>
      </w:pPr>
      <w:r w:rsidRPr="003E595C">
        <w:t xml:space="preserve">Es una técnica </w:t>
      </w:r>
      <w:r>
        <w:t>práctica sencilla y sistematizada.</w:t>
      </w:r>
    </w:p>
    <w:p w:rsidR="003E595C" w:rsidRPr="003E595C" w:rsidRDefault="003E595C" w:rsidP="003E595C">
      <w:pPr>
        <w:pStyle w:val="Prrafodelista"/>
        <w:numPr>
          <w:ilvl w:val="0"/>
          <w:numId w:val="21"/>
        </w:numPr>
        <w:jc w:val="both"/>
      </w:pPr>
      <w:r w:rsidRPr="003E595C">
        <w:t>Facilita el manejo</w:t>
      </w:r>
      <w:r>
        <w:t xml:space="preserve"> del paciente, además </w:t>
      </w:r>
      <w:r w:rsidRPr="003E595C">
        <w:t>no requiere de instalacio</w:t>
      </w:r>
      <w:r>
        <w:t xml:space="preserve">nes o de materiales complejos o muy </w:t>
      </w:r>
      <w:r w:rsidRPr="003E595C">
        <w:t>costosos.</w:t>
      </w:r>
    </w:p>
    <w:p w:rsidR="003E595C" w:rsidRPr="003E595C" w:rsidRDefault="003E595C" w:rsidP="003E595C">
      <w:pPr>
        <w:ind w:left="644" w:firstLine="0"/>
        <w:jc w:val="both"/>
        <w:rPr>
          <w:b/>
        </w:rPr>
      </w:pPr>
      <w:r w:rsidRPr="003E595C">
        <w:rPr>
          <w:b/>
        </w:rPr>
        <w:t>Desventaja</w:t>
      </w:r>
    </w:p>
    <w:p w:rsidR="003E595C" w:rsidRPr="003E595C" w:rsidRDefault="003E595C" w:rsidP="003E595C">
      <w:pPr>
        <w:pStyle w:val="Prrafodelista"/>
        <w:numPr>
          <w:ilvl w:val="0"/>
          <w:numId w:val="21"/>
        </w:numPr>
        <w:jc w:val="both"/>
      </w:pPr>
      <w:r>
        <w:t>No facilita la aplicación del desarrollo de las técnicas de relajación por l</w:t>
      </w:r>
      <w:r w:rsidRPr="003E595C">
        <w:t xml:space="preserve">a edad o el tipo de patología </w:t>
      </w:r>
      <w:r>
        <w:t>que presente el paciente</w:t>
      </w:r>
    </w:p>
    <w:p w:rsidR="003E595C" w:rsidRDefault="003E595C" w:rsidP="003E595C">
      <w:pPr>
        <w:pStyle w:val="Prrafodelista"/>
        <w:numPr>
          <w:ilvl w:val="0"/>
          <w:numId w:val="21"/>
        </w:numPr>
        <w:jc w:val="both"/>
      </w:pPr>
      <w:r>
        <w:t>Las</w:t>
      </w:r>
      <w:r w:rsidRPr="003E595C">
        <w:t xml:space="preserve"> 15 modalidades o técnicas de aplicación siempre se realizan de forma rutinaria.</w:t>
      </w:r>
      <w:sdt>
        <w:sdtPr>
          <w:id w:val="-1817557466"/>
          <w:citation/>
        </w:sdtPr>
        <w:sdtEndPr/>
        <w:sdtContent>
          <w:r w:rsidR="00CD212F">
            <w:fldChar w:fldCharType="begin"/>
          </w:r>
          <w:r w:rsidR="00CD212F">
            <w:instrText xml:space="preserve"> CITATION Car07 \l 3082 </w:instrText>
          </w:r>
          <w:r w:rsidR="00CD212F">
            <w:fldChar w:fldCharType="separate"/>
          </w:r>
          <w:r w:rsidR="00CC51CA">
            <w:rPr>
              <w:noProof/>
            </w:rPr>
            <w:t xml:space="preserve"> ( Jimènez Treviño, 2007)</w:t>
          </w:r>
          <w:r w:rsidR="00CD212F">
            <w:fldChar w:fldCharType="end"/>
          </w:r>
        </w:sdtContent>
      </w:sdt>
    </w:p>
    <w:p w:rsidR="008A5785" w:rsidRDefault="008A5785" w:rsidP="008A5785">
      <w:pPr>
        <w:jc w:val="both"/>
      </w:pPr>
      <w:r>
        <w:t>El objetivo principal de la presente investigación es analizar la información sobre la Técnica de P</w:t>
      </w:r>
      <w:r w:rsidRPr="00D77452">
        <w:t xml:space="preserve">helps </w:t>
      </w:r>
      <w:r>
        <w:t xml:space="preserve">como procedimiento rehabilitador eficaz en el desarrollo motor del niño </w:t>
      </w:r>
      <w:r w:rsidRPr="00D77452">
        <w:t xml:space="preserve">con </w:t>
      </w:r>
      <w:r>
        <w:t xml:space="preserve">síndrome de Down, mediante una revisión bibliográfica en </w:t>
      </w:r>
      <w:r w:rsidRPr="00042F1C">
        <w:t>revistas indexadas actualizadas</w:t>
      </w:r>
      <w:r>
        <w:t>.</w:t>
      </w:r>
    </w:p>
    <w:p w:rsidR="008A5785" w:rsidRPr="003E595C" w:rsidRDefault="008A5785" w:rsidP="008A5785">
      <w:pPr>
        <w:pStyle w:val="Prrafodelista"/>
        <w:ind w:left="1004" w:firstLine="0"/>
        <w:jc w:val="both"/>
      </w:pPr>
    </w:p>
    <w:p w:rsidR="00451924" w:rsidRDefault="00451924" w:rsidP="00A30C07">
      <w:pPr>
        <w:spacing w:line="360" w:lineRule="auto"/>
        <w:ind w:firstLine="0"/>
        <w:jc w:val="both"/>
      </w:pPr>
    </w:p>
    <w:p w:rsidR="0058328B" w:rsidRPr="00451924" w:rsidRDefault="0058328B" w:rsidP="00A30C07">
      <w:pPr>
        <w:spacing w:line="360" w:lineRule="auto"/>
        <w:ind w:firstLine="0"/>
        <w:jc w:val="both"/>
      </w:pPr>
    </w:p>
    <w:p w:rsidR="005C04A7" w:rsidRPr="00C50064" w:rsidRDefault="00904A65" w:rsidP="00C50064">
      <w:pPr>
        <w:pStyle w:val="Ttulo1"/>
      </w:pPr>
      <w:bookmarkStart w:id="30" w:name="_Toc536098128"/>
      <w:bookmarkStart w:id="31" w:name="_Toc1732792"/>
      <w:r w:rsidRPr="00C50064">
        <w:lastRenderedPageBreak/>
        <w:t>METODOLOGÍA</w:t>
      </w:r>
      <w:bookmarkEnd w:id="30"/>
      <w:bookmarkEnd w:id="31"/>
    </w:p>
    <w:p w:rsidR="00A30C07" w:rsidRDefault="001A00D8" w:rsidP="00A30C07">
      <w:pPr>
        <w:jc w:val="both"/>
      </w:pPr>
      <w:r>
        <w:rPr>
          <w:rFonts w:eastAsia="Times New Roman"/>
        </w:rPr>
        <w:t>En este</w:t>
      </w:r>
      <w:r w:rsidR="003F49C2" w:rsidRPr="003F49C2">
        <w:rPr>
          <w:rFonts w:eastAsia="Times New Roman"/>
        </w:rPr>
        <w:t xml:space="preserve"> trabajo se ha realizado una revisión bibliográfica </w:t>
      </w:r>
      <w:r w:rsidR="004B1C25">
        <w:rPr>
          <w:rFonts w:eastAsia="Times New Roman"/>
        </w:rPr>
        <w:t>en las</w:t>
      </w:r>
      <w:r w:rsidR="003F49C2">
        <w:rPr>
          <w:rFonts w:eastAsia="Times New Roman"/>
        </w:rPr>
        <w:t xml:space="preserve"> bases de datos biom</w:t>
      </w:r>
      <w:r w:rsidR="003F49C2" w:rsidRPr="003F49C2">
        <w:rPr>
          <w:rFonts w:eastAsia="Times New Roman"/>
        </w:rPr>
        <w:t>édicas</w:t>
      </w:r>
      <w:r w:rsidR="003F49C2">
        <w:rPr>
          <w:rFonts w:eastAsia="Times New Roman"/>
        </w:rPr>
        <w:t xml:space="preserve">: </w:t>
      </w:r>
      <w:r w:rsidR="00A30C07">
        <w:rPr>
          <w:rFonts w:eastAsia="Times New Roman"/>
        </w:rPr>
        <w:t>Embase</w:t>
      </w:r>
      <w:r w:rsidR="003F49C2">
        <w:t xml:space="preserve">, Elsiever </w:t>
      </w:r>
      <w:r w:rsidR="00A30C07">
        <w:t>Pubmed, y</w:t>
      </w:r>
      <w:r w:rsidR="003F49C2">
        <w:t xml:space="preserve"> </w:t>
      </w:r>
      <w:r w:rsidR="00634A8C">
        <w:t>R</w:t>
      </w:r>
      <w:r w:rsidR="003F49C2">
        <w:t>epositorios universitarios, o</w:t>
      </w:r>
      <w:r w:rsidR="00236E85">
        <w:t xml:space="preserve">bteniendo </w:t>
      </w:r>
      <w:r w:rsidR="00A30C07">
        <w:t>información necesaria</w:t>
      </w:r>
      <w:r w:rsidR="00236E85">
        <w:t xml:space="preserve"> </w:t>
      </w:r>
      <w:r w:rsidR="003F49C2" w:rsidRPr="003437A9">
        <w:t>que registra todos los artículos</w:t>
      </w:r>
      <w:r w:rsidR="003F49C2">
        <w:t>, papers, estudios sistémicos</w:t>
      </w:r>
      <w:r w:rsidR="00A30C07">
        <w:t>,</w:t>
      </w:r>
      <w:r w:rsidR="003F49C2" w:rsidRPr="003437A9">
        <w:t xml:space="preserve"> realizadas por </w:t>
      </w:r>
      <w:r w:rsidR="003F49C2">
        <w:t>investigadores</w:t>
      </w:r>
      <w:r w:rsidR="003F49C2" w:rsidRPr="003437A9">
        <w:t xml:space="preserve"> de</w:t>
      </w:r>
      <w:r w:rsidR="003F49C2">
        <w:t xml:space="preserve"> diferentes países</w:t>
      </w:r>
      <w:r w:rsidR="00A30C07">
        <w:t xml:space="preserve">. </w:t>
      </w:r>
      <w:r w:rsidR="00097EAD">
        <w:t>La mayor parte de artículos se encuentran en inglés,</w:t>
      </w:r>
      <w:r w:rsidR="00097EAD" w:rsidRPr="00097EAD">
        <w:t xml:space="preserve"> </w:t>
      </w:r>
      <w:r w:rsidR="00097EAD">
        <w:t>se han aceptado artículos publ</w:t>
      </w:r>
      <w:r w:rsidR="00E4766E">
        <w:t>icados en los últimos</w:t>
      </w:r>
      <w:r w:rsidR="00097EAD">
        <w:t xml:space="preserve"> años, todos en relación con el tema de investigación</w:t>
      </w:r>
      <w:r w:rsidR="00A30C07">
        <w:t>.</w:t>
      </w:r>
      <w:bookmarkStart w:id="32" w:name="_Toc527985736"/>
    </w:p>
    <w:p w:rsidR="00A30C07" w:rsidRPr="00C50064" w:rsidRDefault="00236E85" w:rsidP="00C50064">
      <w:pPr>
        <w:pStyle w:val="Ttulo2"/>
      </w:pPr>
      <w:bookmarkStart w:id="33" w:name="_Toc536098129"/>
      <w:bookmarkStart w:id="34" w:name="_Toc1732793"/>
      <w:r w:rsidRPr="00C50064">
        <w:t>CRITERIOS DE INCLUSIÓN Y EXCLUSIÓN</w:t>
      </w:r>
      <w:bookmarkEnd w:id="32"/>
      <w:bookmarkEnd w:id="33"/>
      <w:bookmarkEnd w:id="34"/>
    </w:p>
    <w:p w:rsidR="001B390E" w:rsidRDefault="00505848" w:rsidP="00A30C07">
      <w:pPr>
        <w:ind w:firstLine="0"/>
        <w:jc w:val="both"/>
      </w:pPr>
      <w:r>
        <w:t xml:space="preserve">Los criterios de inclusión </w:t>
      </w:r>
      <w:r w:rsidR="00A30C07">
        <w:t>utilizados en la investigación son</w:t>
      </w:r>
      <w:r>
        <w:t>:</w:t>
      </w:r>
    </w:p>
    <w:p w:rsidR="001B390E" w:rsidRDefault="009836BF" w:rsidP="001B390E">
      <w:pPr>
        <w:pStyle w:val="Prrafodelista"/>
        <w:numPr>
          <w:ilvl w:val="0"/>
          <w:numId w:val="5"/>
        </w:numPr>
      </w:pPr>
      <w:r>
        <w:t>Artículos publicados entre 2010</w:t>
      </w:r>
      <w:r w:rsidR="00505848">
        <w:t xml:space="preserve"> y 2018.</w:t>
      </w:r>
    </w:p>
    <w:p w:rsidR="001B390E" w:rsidRDefault="001B390E" w:rsidP="001B390E">
      <w:pPr>
        <w:pStyle w:val="Prrafodelista"/>
        <w:numPr>
          <w:ilvl w:val="0"/>
          <w:numId w:val="5"/>
        </w:numPr>
      </w:pPr>
      <w:r>
        <w:t>Artículos que tengan relevancia científica</w:t>
      </w:r>
    </w:p>
    <w:p w:rsidR="001B390E" w:rsidRDefault="00505848" w:rsidP="001B390E">
      <w:pPr>
        <w:pStyle w:val="Prrafodelista"/>
        <w:numPr>
          <w:ilvl w:val="0"/>
          <w:numId w:val="5"/>
        </w:numPr>
      </w:pPr>
      <w:r>
        <w:t>Pacientes que co</w:t>
      </w:r>
      <w:r w:rsidR="00F32452">
        <w:t>rr</w:t>
      </w:r>
      <w:r w:rsidR="00E4766E">
        <w:t>esponde a las de edades d</w:t>
      </w:r>
      <w:r w:rsidR="00236E85">
        <w:t>e 0 a 2</w:t>
      </w:r>
      <w:r w:rsidR="00F32452">
        <w:t xml:space="preserve"> </w:t>
      </w:r>
      <w:r>
        <w:t xml:space="preserve">años </w:t>
      </w:r>
      <w:r w:rsidR="00F32452">
        <w:t>de edad</w:t>
      </w:r>
    </w:p>
    <w:p w:rsidR="001B390E" w:rsidRDefault="00505848" w:rsidP="00A30C07">
      <w:pPr>
        <w:ind w:firstLine="0"/>
      </w:pPr>
      <w:r>
        <w:t>Los criterios de exclusión utilizados en la investigación son:</w:t>
      </w:r>
    </w:p>
    <w:p w:rsidR="001B390E" w:rsidRDefault="00505848" w:rsidP="001B390E">
      <w:pPr>
        <w:pStyle w:val="Prrafodelista"/>
        <w:numPr>
          <w:ilvl w:val="0"/>
          <w:numId w:val="9"/>
        </w:numPr>
      </w:pPr>
      <w:r>
        <w:t xml:space="preserve">Artículos publicados en </w:t>
      </w:r>
      <w:r w:rsidR="00065014">
        <w:t>fechas anteriores al 2010</w:t>
      </w:r>
    </w:p>
    <w:p w:rsidR="001B390E" w:rsidRDefault="00F32452" w:rsidP="001B390E">
      <w:pPr>
        <w:pStyle w:val="Prrafodelista"/>
        <w:numPr>
          <w:ilvl w:val="0"/>
          <w:numId w:val="9"/>
        </w:numPr>
      </w:pPr>
      <w:r>
        <w:t xml:space="preserve">Pacientes con </w:t>
      </w:r>
      <w:r w:rsidR="00505848">
        <w:t xml:space="preserve">edades </w:t>
      </w:r>
      <w:r>
        <w:t>superiores</w:t>
      </w:r>
      <w:r w:rsidR="00236E85">
        <w:t xml:space="preserve"> a 2</w:t>
      </w:r>
      <w:r w:rsidR="001B390E">
        <w:t xml:space="preserve"> años</w:t>
      </w:r>
    </w:p>
    <w:p w:rsidR="00236E85" w:rsidRDefault="005D1D98" w:rsidP="00236E85">
      <w:pPr>
        <w:pStyle w:val="Prrafodelista"/>
        <w:numPr>
          <w:ilvl w:val="0"/>
          <w:numId w:val="9"/>
        </w:numPr>
      </w:pPr>
      <w:r>
        <w:t>A</w:t>
      </w:r>
      <w:r w:rsidR="001B390E">
        <w:t>rtículos que no tengan relevancia científica</w:t>
      </w:r>
      <w:bookmarkStart w:id="35" w:name="_Toc527985737"/>
    </w:p>
    <w:p w:rsidR="00236E85" w:rsidRDefault="00236E85" w:rsidP="00D7537A">
      <w:pPr>
        <w:pStyle w:val="Ttulo2"/>
      </w:pPr>
      <w:bookmarkStart w:id="36" w:name="_Toc536098130"/>
      <w:bookmarkStart w:id="37" w:name="_Toc1732794"/>
      <w:r w:rsidRPr="00236E85">
        <w:t>ESTRATEGIA DE BÚSQUEDA</w:t>
      </w:r>
      <w:bookmarkEnd w:id="35"/>
      <w:bookmarkEnd w:id="36"/>
      <w:bookmarkEnd w:id="37"/>
    </w:p>
    <w:p w:rsidR="001A00D8" w:rsidRDefault="006916DA" w:rsidP="001A00D8">
      <w:pPr>
        <w:jc w:val="both"/>
      </w:pPr>
      <w:r w:rsidRPr="00DD360E">
        <w:t>Se llevó</w:t>
      </w:r>
      <w:r>
        <w:t xml:space="preserve"> </w:t>
      </w:r>
      <w:r w:rsidRPr="00DD360E">
        <w:t xml:space="preserve">un proceso de recopilación de información sobre la temática </w:t>
      </w:r>
      <w:r>
        <w:t xml:space="preserve">a investigarse en bases de datos electrónicas: </w:t>
      </w:r>
      <w:r w:rsidRPr="00DD360E">
        <w:t xml:space="preserve">1) </w:t>
      </w:r>
      <w:r w:rsidR="00922586">
        <w:t>Técnica</w:t>
      </w:r>
      <w:r>
        <w:t xml:space="preserve"> de Phelps</w:t>
      </w:r>
      <w:r w:rsidRPr="00DD360E">
        <w:t xml:space="preserve">, 2) </w:t>
      </w:r>
      <w:r>
        <w:t>Desarroll</w:t>
      </w:r>
      <w:r w:rsidR="00922586">
        <w:t>o</w:t>
      </w:r>
      <w:r>
        <w:t xml:space="preserve"> Motor</w:t>
      </w:r>
      <w:r w:rsidRPr="00DD360E">
        <w:t xml:space="preserve">, 3) </w:t>
      </w:r>
      <w:r w:rsidR="00922586">
        <w:t>Síndrome</w:t>
      </w:r>
      <w:r>
        <w:t xml:space="preserve"> de </w:t>
      </w:r>
      <w:r w:rsidR="00922586">
        <w:t>Down</w:t>
      </w:r>
      <w:r w:rsidRPr="00DD360E">
        <w:t xml:space="preserve">, </w:t>
      </w:r>
      <w:r w:rsidR="00A30C07">
        <w:t xml:space="preserve">4) </w:t>
      </w:r>
      <w:r w:rsidR="009B1C92">
        <w:t>Retraso psicomotor</w:t>
      </w:r>
      <w:r w:rsidR="00A30C07">
        <w:t>, 5</w:t>
      </w:r>
      <w:r w:rsidR="009B1C92">
        <w:t xml:space="preserve">) Técnicas neurológicas, </w:t>
      </w:r>
      <w:r w:rsidR="00A30C07">
        <w:t>6</w:t>
      </w:r>
      <w:r w:rsidR="009B1C92">
        <w:t xml:space="preserve">) #1 </w:t>
      </w:r>
      <w:r w:rsidRPr="00DD360E">
        <w:t>and 2</w:t>
      </w:r>
      <w:r w:rsidR="009B1C92">
        <w:t>#, 7) #1 and 3</w:t>
      </w:r>
      <w:r w:rsidR="009B1C92" w:rsidRPr="00DD360E">
        <w:t>#</w:t>
      </w:r>
      <w:r w:rsidR="009B1C92">
        <w:t>, 8</w:t>
      </w:r>
      <w:r w:rsidR="00922586">
        <w:t>) #2</w:t>
      </w:r>
      <w:r w:rsidR="009B1C92">
        <w:t xml:space="preserve"> and 3</w:t>
      </w:r>
      <w:r w:rsidRPr="00DD360E">
        <w:t>#</w:t>
      </w:r>
      <w:r w:rsidR="00922586">
        <w:t>, 9</w:t>
      </w:r>
      <w:r w:rsidR="00A30C07">
        <w:t>)</w:t>
      </w:r>
      <w:r w:rsidR="009B1C92">
        <w:t xml:space="preserve"> #1 and 4</w:t>
      </w:r>
      <w:r w:rsidR="009B1C92" w:rsidRPr="00DD360E">
        <w:t>#</w:t>
      </w:r>
      <w:r w:rsidR="009B1C92">
        <w:t>, 10) #2 and 5</w:t>
      </w:r>
      <w:r w:rsidR="009B1C92" w:rsidRPr="00DD360E">
        <w:t>#</w:t>
      </w:r>
      <w:r w:rsidR="009B1C92">
        <w:t xml:space="preserve">, </w:t>
      </w:r>
      <w:r w:rsidR="00922586">
        <w:t xml:space="preserve">los documentos hallados en la búsqueda </w:t>
      </w:r>
      <w:r w:rsidRPr="00DD360E">
        <w:t xml:space="preserve">se determinó su validez mediante la </w:t>
      </w:r>
      <w:r w:rsidR="00922586">
        <w:t>evaluación en la escala</w:t>
      </w:r>
      <w:r w:rsidRPr="00DD360E">
        <w:t xml:space="preserve"> Physitherapy Evidence Database (PEDro) que consta de 10 c</w:t>
      </w:r>
      <w:r w:rsidR="00A30C07">
        <w:t>riterios de evaluación.</w:t>
      </w:r>
    </w:p>
    <w:p w:rsidR="00236E85" w:rsidRPr="00236E85" w:rsidRDefault="006916DA" w:rsidP="001A00D8">
      <w:pPr>
        <w:jc w:val="both"/>
      </w:pPr>
      <w:r w:rsidRPr="006916DA">
        <w:rPr>
          <w:rFonts w:eastAsia="Times New Roman"/>
        </w:rPr>
        <w:lastRenderedPageBreak/>
        <w:t xml:space="preserve">Para la búsqueda de artículos científicos se aplicó el uso </w:t>
      </w:r>
      <w:r w:rsidR="00A30C07" w:rsidRPr="006916DA">
        <w:rPr>
          <w:rFonts w:eastAsia="Times New Roman"/>
        </w:rPr>
        <w:t>de</w:t>
      </w:r>
      <w:r w:rsidR="00A30C07">
        <w:rPr>
          <w:rFonts w:eastAsia="Times New Roman"/>
        </w:rPr>
        <w:t>l</w:t>
      </w:r>
      <w:r w:rsidR="00A30C07" w:rsidRPr="006916DA">
        <w:rPr>
          <w:rFonts w:eastAsia="Times New Roman"/>
        </w:rPr>
        <w:t xml:space="preserve"> operador</w:t>
      </w:r>
      <w:r w:rsidR="00A30C07">
        <w:rPr>
          <w:rFonts w:eastAsia="Times New Roman"/>
        </w:rPr>
        <w:t xml:space="preserve"> boleno</w:t>
      </w:r>
      <w:r>
        <w:rPr>
          <w:rFonts w:eastAsia="Times New Roman"/>
        </w:rPr>
        <w:t>:</w:t>
      </w:r>
      <w:r>
        <w:rPr>
          <w:rFonts w:eastAsia="Times New Roman"/>
          <w:b/>
        </w:rPr>
        <w:t xml:space="preserve"> </w:t>
      </w:r>
      <w:r w:rsidR="00A30C07">
        <w:t>“AND”</w:t>
      </w:r>
      <w:r w:rsidR="00634A8C">
        <w:t xml:space="preserve"> ”OR” “NOT”</w:t>
      </w:r>
      <w:r w:rsidR="00A30C07">
        <w:t xml:space="preserve">, </w:t>
      </w:r>
      <w:r>
        <w:t>para vincular las principales palabras claves logrando encontrar artículos para la revisión bibliográfica.</w:t>
      </w:r>
    </w:p>
    <w:p w:rsidR="00F730FC" w:rsidRDefault="00922586" w:rsidP="008C30FE">
      <w:pPr>
        <w:jc w:val="both"/>
      </w:pPr>
      <w:r w:rsidRPr="009940C6">
        <w:t>El diseño de</w:t>
      </w:r>
      <w:r w:rsidR="009940C6">
        <w:t xml:space="preserve"> la</w:t>
      </w:r>
      <w:r w:rsidRPr="009940C6">
        <w:t xml:space="preserve"> investigación</w:t>
      </w:r>
      <w:r w:rsidR="009940C6">
        <w:t xml:space="preserve"> presente es netamente bibliográfico, dado que se recopila información adecuada sobre</w:t>
      </w:r>
      <w:r w:rsidR="00234947">
        <w:t xml:space="preserve"> el tema</w:t>
      </w:r>
      <w:r w:rsidR="00F730FC">
        <w:t xml:space="preserve"> a investigar</w:t>
      </w:r>
      <w:r w:rsidR="00234947">
        <w:t>,</w:t>
      </w:r>
      <w:r w:rsidR="00755799">
        <w:t xml:space="preserve"> </w:t>
      </w:r>
      <w:r w:rsidR="00234947">
        <w:rPr>
          <w:color w:val="auto"/>
        </w:rPr>
        <w:t xml:space="preserve">la cual </w:t>
      </w:r>
      <w:r w:rsidR="00755799">
        <w:rPr>
          <w:color w:val="auto"/>
        </w:rPr>
        <w:t>proporciona una visión general sobre el estado del tema o problema elegido actualmente</w:t>
      </w:r>
      <w:r w:rsidR="00634A8C">
        <w:rPr>
          <w:color w:val="auto"/>
        </w:rPr>
        <w:t>,</w:t>
      </w:r>
      <w:r w:rsidR="00755799">
        <w:rPr>
          <w:color w:val="auto"/>
        </w:rPr>
        <w:t xml:space="preserve"> </w:t>
      </w:r>
      <w:r w:rsidR="009940C6">
        <w:t xml:space="preserve">la misma que fue </w:t>
      </w:r>
      <w:r w:rsidR="00234947">
        <w:t>sacado de</w:t>
      </w:r>
      <w:r w:rsidR="001A00D8">
        <w:t xml:space="preserve"> artículos científicos y </w:t>
      </w:r>
      <w:r w:rsidR="009940C6">
        <w:t>tesis</w:t>
      </w:r>
      <w:r w:rsidR="00424548">
        <w:t xml:space="preserve"> de grado</w:t>
      </w:r>
      <w:r w:rsidR="00234947">
        <w:t>.</w:t>
      </w:r>
    </w:p>
    <w:p w:rsidR="000111C6" w:rsidRPr="007A78FE" w:rsidRDefault="00755799" w:rsidP="007A78FE">
      <w:pPr>
        <w:jc w:val="both"/>
      </w:pPr>
      <w:r>
        <w:t>E</w:t>
      </w:r>
      <w:r w:rsidR="00BF62FE">
        <w:t>l método utilizado es de tipo de</w:t>
      </w:r>
      <w:r>
        <w:t>ductivo</w:t>
      </w:r>
      <w:r w:rsidR="00BF62FE">
        <w:t xml:space="preserve">, hacemos énfasis a la problemática de </w:t>
      </w:r>
      <w:r w:rsidR="007D07E1">
        <w:t>manera</w:t>
      </w:r>
      <w:r w:rsidR="00BF62FE">
        <w:t xml:space="preserve"> gen</w:t>
      </w:r>
      <w:r w:rsidR="007D07E1">
        <w:t>eral es decir en cómo</w:t>
      </w:r>
      <w:r w:rsidR="00234947">
        <w:rPr>
          <w:color w:val="auto"/>
        </w:rPr>
        <w:t xml:space="preserve"> afecta </w:t>
      </w:r>
      <w:r w:rsidR="007D07E1">
        <w:rPr>
          <w:color w:val="auto"/>
        </w:rPr>
        <w:t xml:space="preserve">el desarrollo </w:t>
      </w:r>
      <w:r w:rsidR="00262B73">
        <w:rPr>
          <w:color w:val="auto"/>
        </w:rPr>
        <w:t>motor lento</w:t>
      </w:r>
      <w:r w:rsidR="00234947">
        <w:rPr>
          <w:color w:val="auto"/>
        </w:rPr>
        <w:t xml:space="preserve"> en </w:t>
      </w:r>
      <w:r w:rsidR="00262B73">
        <w:rPr>
          <w:color w:val="auto"/>
        </w:rPr>
        <w:t>el niño</w:t>
      </w:r>
      <w:r w:rsidR="001A00D8">
        <w:rPr>
          <w:color w:val="auto"/>
        </w:rPr>
        <w:t xml:space="preserve"> con Síndrome de D</w:t>
      </w:r>
      <w:r w:rsidR="007D07E1">
        <w:rPr>
          <w:color w:val="auto"/>
        </w:rPr>
        <w:t>own</w:t>
      </w:r>
      <w:r w:rsidR="00950C45">
        <w:rPr>
          <w:color w:val="auto"/>
        </w:rPr>
        <w:t>,</w:t>
      </w:r>
      <w:r w:rsidR="007D07E1">
        <w:rPr>
          <w:color w:val="auto"/>
        </w:rPr>
        <w:t xml:space="preserve"> para </w:t>
      </w:r>
      <w:r w:rsidR="00950C45">
        <w:rPr>
          <w:color w:val="auto"/>
        </w:rPr>
        <w:t xml:space="preserve">acordar a través del análisis de las investigaciones </w:t>
      </w:r>
      <w:r w:rsidR="00C02DE0">
        <w:t>si la referida técnica tiene efectos favorables al momento de ponerla en práctica.</w:t>
      </w:r>
    </w:p>
    <w:p w:rsidR="00CD7BB3" w:rsidRDefault="000111C6" w:rsidP="00725E28">
      <w:pPr>
        <w:jc w:val="both"/>
        <w:rPr>
          <w:lang w:val="es-EC"/>
        </w:rPr>
      </w:pPr>
      <w:r>
        <w:rPr>
          <w:lang w:val="es-EC"/>
        </w:rPr>
        <w:t xml:space="preserve">El método analítico que se utilizó en este trabajo </w:t>
      </w:r>
      <w:r w:rsidR="001A00D8">
        <w:rPr>
          <w:lang w:val="es-EC"/>
        </w:rPr>
        <w:t xml:space="preserve">consiste en describir </w:t>
      </w:r>
      <w:r w:rsidR="00725E28">
        <w:rPr>
          <w:lang w:val="es-EC"/>
        </w:rPr>
        <w:t>el problema en cuestión como lo es el Síndrome de Down seguido de su etiología, la clasificación y la forma de aplicación de la técnica por medio de 15 modalidades.</w:t>
      </w:r>
    </w:p>
    <w:p w:rsidR="00374E5E" w:rsidRPr="00DD360E" w:rsidRDefault="00374E5E" w:rsidP="005935DF">
      <w:pPr>
        <w:jc w:val="both"/>
        <w:rPr>
          <w:lang w:val="es-EC"/>
        </w:rPr>
      </w:pPr>
      <w:r>
        <w:rPr>
          <w:lang w:val="es-EC"/>
        </w:rPr>
        <w:t xml:space="preserve">El universo seleccionado que se utilizó en la investigación estuvo representado por </w:t>
      </w:r>
      <w:r w:rsidR="00C50064">
        <w:rPr>
          <w:lang w:val="es-EC"/>
        </w:rPr>
        <w:t>niños con S</w:t>
      </w:r>
      <w:r w:rsidR="00CD7BB3">
        <w:rPr>
          <w:lang w:val="es-EC"/>
        </w:rPr>
        <w:t>índrom</w:t>
      </w:r>
      <w:r w:rsidR="00FE7C04">
        <w:rPr>
          <w:lang w:val="es-EC"/>
        </w:rPr>
        <w:t xml:space="preserve">e de </w:t>
      </w:r>
      <w:r w:rsidR="00C50064">
        <w:rPr>
          <w:lang w:val="es-EC"/>
        </w:rPr>
        <w:t>D</w:t>
      </w:r>
      <w:r w:rsidR="00CD7BB3">
        <w:rPr>
          <w:lang w:val="es-EC"/>
        </w:rPr>
        <w:t>ow</w:t>
      </w:r>
      <w:r w:rsidR="00C02DE0">
        <w:rPr>
          <w:lang w:val="es-EC"/>
        </w:rPr>
        <w:t>n, mismo que presenta déficit en su</w:t>
      </w:r>
      <w:r w:rsidR="00CD7BB3">
        <w:rPr>
          <w:lang w:val="es-EC"/>
        </w:rPr>
        <w:t xml:space="preserve"> desarrollo. </w:t>
      </w:r>
      <w:r w:rsidR="00553236">
        <w:rPr>
          <w:lang w:val="es-EC"/>
        </w:rPr>
        <w:t xml:space="preserve">Aplicando </w:t>
      </w:r>
      <w:r w:rsidR="00CD7BB3" w:rsidRPr="00CD7BB3">
        <w:rPr>
          <w:lang w:val="es-EC"/>
        </w:rPr>
        <w:t xml:space="preserve">como técnica el muestro intencional u opinático, que de acuerdo con </w:t>
      </w:r>
      <w:sdt>
        <w:sdtPr>
          <w:rPr>
            <w:lang w:val="es-EC"/>
          </w:rPr>
          <w:id w:val="2142371429"/>
          <w:citation/>
        </w:sdtPr>
        <w:sdtEndPr/>
        <w:sdtContent>
          <w:r w:rsidR="00B97941">
            <w:rPr>
              <w:lang w:val="es-EC"/>
            </w:rPr>
            <w:fldChar w:fldCharType="begin"/>
          </w:r>
          <w:r w:rsidR="00B97941">
            <w:rPr>
              <w:noProof/>
            </w:rPr>
            <w:instrText xml:space="preserve"> CITATION Ari12 \l 3082 </w:instrText>
          </w:r>
          <w:r w:rsidR="00B97941">
            <w:rPr>
              <w:lang w:val="es-EC"/>
            </w:rPr>
            <w:fldChar w:fldCharType="separate"/>
          </w:r>
          <w:r w:rsidR="00CC51CA">
            <w:rPr>
              <w:noProof/>
            </w:rPr>
            <w:t>(Arias, 2012)</w:t>
          </w:r>
          <w:r w:rsidR="00B97941">
            <w:rPr>
              <w:lang w:val="es-EC"/>
            </w:rPr>
            <w:fldChar w:fldCharType="end"/>
          </w:r>
        </w:sdtContent>
      </w:sdt>
      <w:r w:rsidR="005935DF">
        <w:rPr>
          <w:lang w:val="es-EC"/>
        </w:rPr>
        <w:t xml:space="preserve"> “</w:t>
      </w:r>
      <w:r w:rsidR="00CD7BB3" w:rsidRPr="00CD7BB3">
        <w:rPr>
          <w:lang w:val="es-EC"/>
        </w:rPr>
        <w:t xml:space="preserve">los elementos </w:t>
      </w:r>
      <w:r w:rsidR="00553236">
        <w:rPr>
          <w:lang w:val="es-EC"/>
        </w:rPr>
        <w:t xml:space="preserve">son escogidos </w:t>
      </w:r>
      <w:r w:rsidR="00CD7BB3" w:rsidRPr="00CD7BB3">
        <w:rPr>
          <w:lang w:val="es-EC"/>
        </w:rPr>
        <w:t>con base en criterios o juicios preestablecidos</w:t>
      </w:r>
      <w:r w:rsidR="00553236">
        <w:rPr>
          <w:lang w:val="es-EC"/>
        </w:rPr>
        <w:t xml:space="preserve"> por el</w:t>
      </w:r>
      <w:r w:rsidR="00CD7BB3" w:rsidRPr="00CD7BB3">
        <w:rPr>
          <w:lang w:val="es-EC"/>
        </w:rPr>
        <w:t xml:space="preserve"> </w:t>
      </w:r>
      <w:r w:rsidR="00553236">
        <w:rPr>
          <w:lang w:val="es-EC"/>
        </w:rPr>
        <w:t>investigador”</w:t>
      </w:r>
      <w:r w:rsidR="005935DF">
        <w:rPr>
          <w:noProof/>
        </w:rPr>
        <w:t xml:space="preserve"> (pág. 85)</w:t>
      </w:r>
      <w:r w:rsidR="005935DF">
        <w:rPr>
          <w:lang w:val="es-EC"/>
        </w:rPr>
        <w:t xml:space="preserve"> </w:t>
      </w:r>
      <w:r w:rsidR="00553236">
        <w:rPr>
          <w:lang w:val="es-EC"/>
        </w:rPr>
        <w:t>Es decir, el muestro es a conveniencia del investigador</w:t>
      </w:r>
      <w:r w:rsidR="00CD7BB3" w:rsidRPr="00CD7BB3">
        <w:rPr>
          <w:lang w:val="es-EC"/>
        </w:rPr>
        <w:t>, quien asumió como criterios para seleccionar la muestra los siguientes:</w:t>
      </w:r>
      <w:r w:rsidR="00553236">
        <w:rPr>
          <w:lang w:val="es-EC"/>
        </w:rPr>
        <w:t xml:space="preserve"> </w:t>
      </w:r>
      <w:r w:rsidR="00421BAC">
        <w:rPr>
          <w:lang w:val="es-EC"/>
        </w:rPr>
        <w:t xml:space="preserve">desarrollo motor en </w:t>
      </w:r>
      <w:r w:rsidR="00553236">
        <w:rPr>
          <w:lang w:val="es-EC"/>
        </w:rPr>
        <w:t xml:space="preserve">niños con síndrome de </w:t>
      </w:r>
      <w:r w:rsidR="00065014">
        <w:rPr>
          <w:lang w:val="es-EC"/>
        </w:rPr>
        <w:t>Down</w:t>
      </w:r>
      <w:r w:rsidR="00553236">
        <w:rPr>
          <w:lang w:val="es-EC"/>
        </w:rPr>
        <w:t>, tras e</w:t>
      </w:r>
      <w:r w:rsidR="00421BAC">
        <w:rPr>
          <w:lang w:val="es-EC"/>
        </w:rPr>
        <w:t>sto la muestra se delimito a 4</w:t>
      </w:r>
      <w:r w:rsidR="00065014">
        <w:rPr>
          <w:lang w:val="es-EC"/>
        </w:rPr>
        <w:t xml:space="preserve"> </w:t>
      </w:r>
      <w:r w:rsidR="00553236">
        <w:rPr>
          <w:lang w:val="es-EC"/>
        </w:rPr>
        <w:t>artículo</w:t>
      </w:r>
      <w:r w:rsidR="00065014">
        <w:rPr>
          <w:lang w:val="es-EC"/>
        </w:rPr>
        <w:t>s comprendidos en el periodo 20</w:t>
      </w:r>
      <w:r w:rsidR="00553236">
        <w:rPr>
          <w:lang w:val="es-EC"/>
        </w:rPr>
        <w:t>1</w:t>
      </w:r>
      <w:r w:rsidR="00065014">
        <w:rPr>
          <w:lang w:val="es-EC"/>
        </w:rPr>
        <w:t>0</w:t>
      </w:r>
      <w:r w:rsidR="00553236">
        <w:rPr>
          <w:lang w:val="es-EC"/>
        </w:rPr>
        <w:t>- 2018</w:t>
      </w:r>
      <w:r w:rsidR="00904A65">
        <w:rPr>
          <w:lang w:val="es-EC"/>
        </w:rPr>
        <w:t>.</w:t>
      </w:r>
    </w:p>
    <w:p w:rsidR="0030780C" w:rsidRDefault="00BD6860" w:rsidP="0030780C">
      <w:pPr>
        <w:jc w:val="both"/>
        <w:rPr>
          <w:lang w:val="es-EC"/>
        </w:rPr>
      </w:pPr>
      <w:r>
        <w:rPr>
          <w:lang w:val="es-EC"/>
        </w:rPr>
        <w:t>En lo que se refiere a la recopilación de información se utilizó la observación indirecta, observando sucesos y hechos</w:t>
      </w:r>
      <w:r w:rsidR="007A78FE">
        <w:rPr>
          <w:lang w:val="es-EC"/>
        </w:rPr>
        <w:t xml:space="preserve"> anteriores</w:t>
      </w:r>
      <w:r>
        <w:rPr>
          <w:lang w:val="es-EC"/>
        </w:rPr>
        <w:t xml:space="preserve"> que fueron </w:t>
      </w:r>
      <w:r w:rsidR="007A78FE">
        <w:rPr>
          <w:lang w:val="es-EC"/>
        </w:rPr>
        <w:t xml:space="preserve">realizadas por otros investigadores, obteniendo </w:t>
      </w:r>
      <w:r w:rsidR="007A78FE">
        <w:rPr>
          <w:lang w:val="es-EC"/>
        </w:rPr>
        <w:lastRenderedPageBreak/>
        <w:t xml:space="preserve">información general para la investigación. Como instrumento para la investigación se utilizó </w:t>
      </w:r>
      <w:r w:rsidR="007A78FE" w:rsidRPr="00DD360E">
        <w:rPr>
          <w:lang w:val="es-EC"/>
        </w:rPr>
        <w:t>la escala de PEDro</w:t>
      </w:r>
      <w:r w:rsidR="007A78FE">
        <w:rPr>
          <w:lang w:val="es-EC"/>
        </w:rPr>
        <w:t xml:space="preserve"> que contiene criterios </w:t>
      </w:r>
      <w:r w:rsidR="007A78FE" w:rsidRPr="00DD360E">
        <w:rPr>
          <w:lang w:val="es-EC"/>
        </w:rPr>
        <w:t xml:space="preserve">para </w:t>
      </w:r>
      <w:r w:rsidR="007A78FE">
        <w:rPr>
          <w:lang w:val="es-EC"/>
        </w:rPr>
        <w:t>dar validez a</w:t>
      </w:r>
      <w:r w:rsidR="007A78FE" w:rsidRPr="00DD360E">
        <w:rPr>
          <w:lang w:val="es-EC"/>
        </w:rPr>
        <w:t xml:space="preserve"> cada artículo.</w:t>
      </w:r>
    </w:p>
    <w:p w:rsidR="00F2524F" w:rsidRDefault="00F2524F" w:rsidP="0030780C">
      <w:pPr>
        <w:jc w:val="both"/>
        <w:rPr>
          <w:lang w:val="es-EC"/>
        </w:rPr>
      </w:pPr>
    </w:p>
    <w:p w:rsidR="0030780C" w:rsidRPr="0030780C" w:rsidRDefault="001C591F" w:rsidP="0030780C">
      <w:pPr>
        <w:pStyle w:val="Descripcin"/>
        <w:jc w:val="center"/>
        <w:rPr>
          <w:rFonts w:ascii="Times New Roman" w:hAnsi="Times New Roman" w:cs="Times New Roman"/>
          <w:b w:val="0"/>
          <w:i/>
          <w:color w:val="000000" w:themeColor="text1"/>
          <w:sz w:val="22"/>
        </w:rPr>
      </w:pPr>
      <w:bookmarkStart w:id="38" w:name="_Toc527985742"/>
      <w:r w:rsidRPr="00DB5CF6">
        <w:rPr>
          <w:rFonts w:ascii="Times New Roman" w:hAnsi="Times New Roman" w:cs="Times New Roman"/>
          <w:b w:val="0"/>
          <w:i/>
          <w:color w:val="000000" w:themeColor="text1"/>
          <w:sz w:val="22"/>
        </w:rPr>
        <w:t xml:space="preserve">GRAFICO  </w:t>
      </w:r>
      <w:r w:rsidR="009A4003" w:rsidRPr="00DB5CF6">
        <w:rPr>
          <w:rFonts w:ascii="Times New Roman" w:hAnsi="Times New Roman" w:cs="Times New Roman"/>
          <w:b w:val="0"/>
          <w:i/>
          <w:color w:val="000000" w:themeColor="text1"/>
          <w:sz w:val="22"/>
        </w:rPr>
        <w:fldChar w:fldCharType="begin"/>
      </w:r>
      <w:r w:rsidR="009A4003" w:rsidRPr="00DB5CF6">
        <w:rPr>
          <w:rFonts w:ascii="Times New Roman" w:hAnsi="Times New Roman" w:cs="Times New Roman"/>
          <w:b w:val="0"/>
          <w:i/>
          <w:color w:val="000000" w:themeColor="text1"/>
          <w:sz w:val="22"/>
        </w:rPr>
        <w:instrText xml:space="preserve"> SEQ Grafico_ \* ARABIC </w:instrText>
      </w:r>
      <w:r w:rsidR="009A4003" w:rsidRPr="00DB5CF6">
        <w:rPr>
          <w:rFonts w:ascii="Times New Roman" w:hAnsi="Times New Roman" w:cs="Times New Roman"/>
          <w:b w:val="0"/>
          <w:i/>
          <w:color w:val="000000" w:themeColor="text1"/>
          <w:sz w:val="22"/>
        </w:rPr>
        <w:fldChar w:fldCharType="separate"/>
      </w:r>
      <w:r w:rsidR="00EB557A">
        <w:rPr>
          <w:rFonts w:ascii="Times New Roman" w:hAnsi="Times New Roman" w:cs="Times New Roman"/>
          <w:b w:val="0"/>
          <w:i/>
          <w:noProof/>
          <w:color w:val="000000" w:themeColor="text1"/>
          <w:sz w:val="22"/>
        </w:rPr>
        <w:t>1</w:t>
      </w:r>
      <w:r w:rsidR="009A4003" w:rsidRPr="00DB5CF6">
        <w:rPr>
          <w:rFonts w:ascii="Times New Roman" w:hAnsi="Times New Roman" w:cs="Times New Roman"/>
          <w:b w:val="0"/>
          <w:i/>
          <w:color w:val="000000" w:themeColor="text1"/>
          <w:sz w:val="22"/>
        </w:rPr>
        <w:fldChar w:fldCharType="end"/>
      </w:r>
      <w:r w:rsidR="00DB5CF6">
        <w:rPr>
          <w:rFonts w:ascii="Times New Roman" w:hAnsi="Times New Roman" w:cs="Times New Roman"/>
          <w:b w:val="0"/>
          <w:i/>
          <w:color w:val="000000" w:themeColor="text1"/>
          <w:sz w:val="22"/>
        </w:rPr>
        <w:t xml:space="preserve"> </w:t>
      </w:r>
      <w:r w:rsidRPr="00DB5CF6">
        <w:rPr>
          <w:rFonts w:ascii="Times New Roman" w:hAnsi="Times New Roman" w:cs="Times New Roman"/>
          <w:b w:val="0"/>
          <w:i/>
          <w:color w:val="000000" w:themeColor="text1"/>
          <w:sz w:val="22"/>
        </w:rPr>
        <w:t>DIAGRAMA DE FLUJO ESTRATEGIAS DE BÚSQUEDA.</w:t>
      </w:r>
    </w:p>
    <w:p w:rsidR="001C591F" w:rsidRPr="001C591F" w:rsidRDefault="0030780C" w:rsidP="001C591F">
      <w:r>
        <w:rPr>
          <w:rFonts w:eastAsia="Times New Roman"/>
          <w:noProof/>
          <w:lang w:eastAsia="es-ES"/>
        </w:rPr>
        <mc:AlternateContent>
          <mc:Choice Requires="wps">
            <w:drawing>
              <wp:anchor distT="0" distB="0" distL="114300" distR="114300" simplePos="0" relativeHeight="251660288" behindDoc="0" locked="0" layoutInCell="1" allowOverlap="1" wp14:anchorId="56185534" wp14:editId="7E899529">
                <wp:simplePos x="0" y="0"/>
                <wp:positionH relativeFrom="column">
                  <wp:posOffset>-542925</wp:posOffset>
                </wp:positionH>
                <wp:positionV relativeFrom="paragraph">
                  <wp:posOffset>116205</wp:posOffset>
                </wp:positionV>
                <wp:extent cx="7096125" cy="65341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7096125" cy="6534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85534" id="Rectángulo 2" o:spid="_x0000_s1026" style="position:absolute;left:0;text-align:left;margin-left:-42.75pt;margin-top:9.15pt;width:558.75pt;height:5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" fillcolor="white [3201]" strokecolor="#70ad47 [3209]" strokeweight="1pt">
                <v:textbox>
                  <w:txbxContent>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p w:rsidR="0080146D" w:rsidRDefault="0080146D" w:rsidP="00EC2A6B">
                      <w:pPr>
                        <w:jc w:val="center"/>
                      </w:pPr>
                    </w:p>
                  </w:txbxContent>
                </v:textbox>
              </v:rect>
            </w:pict>
          </mc:Fallback>
        </mc:AlternateContent>
      </w:r>
      <w:r>
        <w:rPr>
          <w:rFonts w:eastAsia="Times New Roman"/>
          <w:noProof/>
          <w:lang w:eastAsia="es-ES"/>
        </w:rPr>
        <mc:AlternateContent>
          <mc:Choice Requires="wps">
            <w:drawing>
              <wp:anchor distT="0" distB="0" distL="114300" distR="114300" simplePos="0" relativeHeight="251661312" behindDoc="0" locked="0" layoutInCell="1" allowOverlap="1" wp14:anchorId="63E07A18" wp14:editId="35B8E740">
                <wp:simplePos x="0" y="0"/>
                <wp:positionH relativeFrom="column">
                  <wp:posOffset>-19050</wp:posOffset>
                </wp:positionH>
                <wp:positionV relativeFrom="paragraph">
                  <wp:posOffset>358775</wp:posOffset>
                </wp:positionV>
                <wp:extent cx="2486025" cy="2462530"/>
                <wp:effectExtent l="0" t="0" r="28575" b="13970"/>
                <wp:wrapNone/>
                <wp:docPr id="5" name="Rectángulo redondeado 5"/>
                <wp:cNvGraphicFramePr/>
                <a:graphic xmlns:a="http://schemas.openxmlformats.org/drawingml/2006/main">
                  <a:graphicData uri="http://schemas.microsoft.com/office/word/2010/wordprocessingShape">
                    <wps:wsp>
                      <wps:cNvSpPr/>
                      <wps:spPr>
                        <a:xfrm>
                          <a:off x="0" y="0"/>
                          <a:ext cx="2486025" cy="24625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0146D" w:rsidRDefault="0080146D" w:rsidP="0030780C">
                            <w:pPr>
                              <w:pStyle w:val="Sinespaciado"/>
                              <w:rPr>
                                <w:rFonts w:ascii="Times New Roman" w:hAnsi="Times New Roman" w:cs="Times New Roman"/>
                                <w:sz w:val="24"/>
                                <w:szCs w:val="24"/>
                              </w:rPr>
                            </w:pPr>
                            <w:r w:rsidRPr="0030780C">
                              <w:rPr>
                                <w:rFonts w:ascii="Times New Roman" w:hAnsi="Times New Roman" w:cs="Times New Roman"/>
                                <w:sz w:val="24"/>
                                <w:szCs w:val="24"/>
                              </w:rPr>
                              <w:t>Estrategia de búsqueda</w:t>
                            </w:r>
                          </w:p>
                          <w:p w:rsidR="0080146D" w:rsidRPr="0030780C" w:rsidRDefault="0080146D" w:rsidP="0030780C">
                            <w:pPr>
                              <w:pStyle w:val="Sinespaciado"/>
                              <w:rPr>
                                <w:rFonts w:ascii="Times New Roman" w:hAnsi="Times New Roman" w:cs="Times New Roman"/>
                                <w:sz w:val="24"/>
                                <w:szCs w:val="24"/>
                              </w:rPr>
                            </w:pPr>
                          </w:p>
                          <w:p w:rsidR="0080146D" w:rsidRDefault="0080146D" w:rsidP="00B17438">
                            <w:pPr>
                              <w:pStyle w:val="Sinespaciado"/>
                              <w:numPr>
                                <w:ilvl w:val="0"/>
                                <w:numId w:val="12"/>
                              </w:numPr>
                              <w:rPr>
                                <w:rFonts w:ascii="Times New Roman" w:hAnsi="Times New Roman" w:cs="Times New Roman"/>
                                <w:sz w:val="24"/>
                                <w:szCs w:val="24"/>
                              </w:rPr>
                            </w:pPr>
                            <w:r w:rsidRPr="00B17438">
                              <w:rPr>
                                <w:rFonts w:ascii="Times New Roman" w:hAnsi="Times New Roman" w:cs="Times New Roman"/>
                                <w:sz w:val="24"/>
                                <w:szCs w:val="24"/>
                              </w:rPr>
                              <w:t>Técnica Phelps</w:t>
                            </w:r>
                          </w:p>
                          <w:p w:rsidR="0080146D" w:rsidRDefault="0080146D" w:rsidP="00B17438">
                            <w:pPr>
                              <w:pStyle w:val="Sinespaciado"/>
                              <w:numPr>
                                <w:ilvl w:val="0"/>
                                <w:numId w:val="12"/>
                              </w:numPr>
                              <w:rPr>
                                <w:rFonts w:ascii="Times New Roman" w:hAnsi="Times New Roman" w:cs="Times New Roman"/>
                                <w:sz w:val="24"/>
                                <w:szCs w:val="24"/>
                              </w:rPr>
                            </w:pPr>
                            <w:r w:rsidRPr="00180BF1">
                              <w:rPr>
                                <w:rFonts w:ascii="Times New Roman" w:hAnsi="Times New Roman" w:cs="Times New Roman"/>
                                <w:sz w:val="24"/>
                                <w:szCs w:val="24"/>
                              </w:rPr>
                              <w:t>Síndrome de Down</w:t>
                            </w:r>
                          </w:p>
                          <w:p w:rsidR="0080146D" w:rsidRDefault="0080146D" w:rsidP="00B17438">
                            <w:pPr>
                              <w:pStyle w:val="Sinespaciado"/>
                              <w:numPr>
                                <w:ilvl w:val="0"/>
                                <w:numId w:val="12"/>
                              </w:numPr>
                              <w:rPr>
                                <w:rFonts w:ascii="Times New Roman" w:hAnsi="Times New Roman" w:cs="Times New Roman"/>
                                <w:sz w:val="24"/>
                                <w:szCs w:val="24"/>
                              </w:rPr>
                            </w:pPr>
                            <w:r w:rsidRPr="00180BF1">
                              <w:rPr>
                                <w:rFonts w:ascii="Times New Roman" w:hAnsi="Times New Roman" w:cs="Times New Roman"/>
                                <w:sz w:val="24"/>
                                <w:szCs w:val="24"/>
                              </w:rPr>
                              <w:t>Desarrollo motor</w:t>
                            </w:r>
                          </w:p>
                          <w:p w:rsidR="0080146D" w:rsidRDefault="0080146D" w:rsidP="00B17438">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Retraso psicomotor</w:t>
                            </w:r>
                          </w:p>
                          <w:p w:rsidR="0080146D" w:rsidRDefault="0080146D" w:rsidP="00B17438">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Técnicas neurológicas</w:t>
                            </w:r>
                          </w:p>
                          <w:p w:rsidR="0080146D" w:rsidRDefault="0080146D" w:rsidP="00B17438">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 1 AND 2 #</w:t>
                            </w:r>
                          </w:p>
                          <w:p w:rsidR="0080146D" w:rsidRDefault="0080146D" w:rsidP="00B17438">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#1 AND 3#</w:t>
                            </w:r>
                          </w:p>
                          <w:p w:rsidR="0080146D" w:rsidRDefault="0080146D" w:rsidP="00D37530">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#2 AND 3#</w:t>
                            </w:r>
                          </w:p>
                          <w:p w:rsidR="0080146D" w:rsidRDefault="0080146D" w:rsidP="00D37530">
                            <w:pPr>
                              <w:pStyle w:val="Sinespaciado"/>
                              <w:numPr>
                                <w:ilvl w:val="0"/>
                                <w:numId w:val="12"/>
                              </w:numPr>
                              <w:rPr>
                                <w:rFonts w:ascii="Times New Roman" w:hAnsi="Times New Roman" w:cs="Times New Roman"/>
                                <w:sz w:val="24"/>
                                <w:szCs w:val="24"/>
                              </w:rPr>
                            </w:pPr>
                            <w:r w:rsidRPr="00D37530">
                              <w:rPr>
                                <w:rFonts w:ascii="Times New Roman" w:hAnsi="Times New Roman" w:cs="Times New Roman"/>
                                <w:sz w:val="24"/>
                                <w:szCs w:val="24"/>
                              </w:rPr>
                              <w:t>#1 AND 4#</w:t>
                            </w:r>
                          </w:p>
                          <w:p w:rsidR="0080146D" w:rsidRDefault="0080146D" w:rsidP="00D37530">
                            <w:pPr>
                              <w:pStyle w:val="Sinespaciado"/>
                              <w:numPr>
                                <w:ilvl w:val="0"/>
                                <w:numId w:val="12"/>
                              </w:numPr>
                              <w:rPr>
                                <w:rFonts w:ascii="Times New Roman" w:hAnsi="Times New Roman" w:cs="Times New Roman"/>
                                <w:sz w:val="24"/>
                                <w:szCs w:val="24"/>
                              </w:rPr>
                            </w:pPr>
                            <w:r w:rsidRPr="00D37530">
                              <w:rPr>
                                <w:rFonts w:ascii="Times New Roman" w:hAnsi="Times New Roman" w:cs="Times New Roman"/>
                                <w:sz w:val="24"/>
                                <w:szCs w:val="24"/>
                              </w:rPr>
                              <w:t>#</w:t>
                            </w:r>
                            <w:r>
                              <w:rPr>
                                <w:rFonts w:ascii="Times New Roman" w:hAnsi="Times New Roman" w:cs="Times New Roman"/>
                                <w:sz w:val="24"/>
                                <w:szCs w:val="24"/>
                              </w:rPr>
                              <w:t>2 AND 5</w:t>
                            </w:r>
                            <w:r w:rsidRPr="00D37530">
                              <w:rPr>
                                <w:rFonts w:ascii="Times New Roman" w:hAnsi="Times New Roman" w:cs="Times New Roman"/>
                                <w:sz w:val="24"/>
                                <w:szCs w:val="24"/>
                              </w:rPr>
                              <w:t>#</w:t>
                            </w:r>
                          </w:p>
                          <w:p w:rsidR="0080146D" w:rsidRPr="00D37530" w:rsidRDefault="0080146D" w:rsidP="00D37530">
                            <w:pPr>
                              <w:pStyle w:val="Sinespaciad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E07A18" id="Rectángulo redondeado 5" o:spid="_x0000_s1027" style="position:absolute;left:0;text-align:left;margin-left:-1.5pt;margin-top:28.25pt;width:195.75pt;height:19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" fillcolor="white [3201]" strokecolor="#70ad47 [3209]" strokeweight="1pt">
                <v:stroke joinstyle="miter"/>
                <v:textbox>
                  <w:txbxContent>
                    <w:p w:rsidR="0080146D" w:rsidRDefault="0080146D" w:rsidP="0030780C">
                      <w:pPr>
                        <w:pStyle w:val="Sinespaciado"/>
                        <w:rPr>
                          <w:rFonts w:ascii="Times New Roman" w:hAnsi="Times New Roman" w:cs="Times New Roman"/>
                          <w:sz w:val="24"/>
                          <w:szCs w:val="24"/>
                        </w:rPr>
                      </w:pPr>
                      <w:r w:rsidRPr="0030780C">
                        <w:rPr>
                          <w:rFonts w:ascii="Times New Roman" w:hAnsi="Times New Roman" w:cs="Times New Roman"/>
                          <w:sz w:val="24"/>
                          <w:szCs w:val="24"/>
                        </w:rPr>
                        <w:t>Estrategia de búsqueda</w:t>
                      </w:r>
                    </w:p>
                    <w:p w:rsidR="0080146D" w:rsidRPr="0030780C" w:rsidRDefault="0080146D" w:rsidP="0030780C">
                      <w:pPr>
                        <w:pStyle w:val="Sinespaciado"/>
                        <w:rPr>
                          <w:rFonts w:ascii="Times New Roman" w:hAnsi="Times New Roman" w:cs="Times New Roman"/>
                          <w:sz w:val="24"/>
                          <w:szCs w:val="24"/>
                        </w:rPr>
                      </w:pPr>
                    </w:p>
                    <w:p w:rsidR="0080146D" w:rsidRDefault="0080146D" w:rsidP="00B17438">
                      <w:pPr>
                        <w:pStyle w:val="Sinespaciado"/>
                        <w:numPr>
                          <w:ilvl w:val="0"/>
                          <w:numId w:val="12"/>
                        </w:numPr>
                        <w:rPr>
                          <w:rFonts w:ascii="Times New Roman" w:hAnsi="Times New Roman" w:cs="Times New Roman"/>
                          <w:sz w:val="24"/>
                          <w:szCs w:val="24"/>
                        </w:rPr>
                      </w:pPr>
                      <w:r w:rsidRPr="00B17438">
                        <w:rPr>
                          <w:rFonts w:ascii="Times New Roman" w:hAnsi="Times New Roman" w:cs="Times New Roman"/>
                          <w:sz w:val="24"/>
                          <w:szCs w:val="24"/>
                        </w:rPr>
                        <w:t>Técnica Phelps</w:t>
                      </w:r>
                    </w:p>
                    <w:p w:rsidR="0080146D" w:rsidRDefault="0080146D" w:rsidP="00B17438">
                      <w:pPr>
                        <w:pStyle w:val="Sinespaciado"/>
                        <w:numPr>
                          <w:ilvl w:val="0"/>
                          <w:numId w:val="12"/>
                        </w:numPr>
                        <w:rPr>
                          <w:rFonts w:ascii="Times New Roman" w:hAnsi="Times New Roman" w:cs="Times New Roman"/>
                          <w:sz w:val="24"/>
                          <w:szCs w:val="24"/>
                        </w:rPr>
                      </w:pPr>
                      <w:r w:rsidRPr="00180BF1">
                        <w:rPr>
                          <w:rFonts w:ascii="Times New Roman" w:hAnsi="Times New Roman" w:cs="Times New Roman"/>
                          <w:sz w:val="24"/>
                          <w:szCs w:val="24"/>
                        </w:rPr>
                        <w:t>Síndrome de Down</w:t>
                      </w:r>
                    </w:p>
                    <w:p w:rsidR="0080146D" w:rsidRDefault="0080146D" w:rsidP="00B17438">
                      <w:pPr>
                        <w:pStyle w:val="Sinespaciado"/>
                        <w:numPr>
                          <w:ilvl w:val="0"/>
                          <w:numId w:val="12"/>
                        </w:numPr>
                        <w:rPr>
                          <w:rFonts w:ascii="Times New Roman" w:hAnsi="Times New Roman" w:cs="Times New Roman"/>
                          <w:sz w:val="24"/>
                          <w:szCs w:val="24"/>
                        </w:rPr>
                      </w:pPr>
                      <w:r w:rsidRPr="00180BF1">
                        <w:rPr>
                          <w:rFonts w:ascii="Times New Roman" w:hAnsi="Times New Roman" w:cs="Times New Roman"/>
                          <w:sz w:val="24"/>
                          <w:szCs w:val="24"/>
                        </w:rPr>
                        <w:t>Desarrollo motor</w:t>
                      </w:r>
                    </w:p>
                    <w:p w:rsidR="0080146D" w:rsidRDefault="0080146D" w:rsidP="00B17438">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Retraso psicomotor</w:t>
                      </w:r>
                    </w:p>
                    <w:p w:rsidR="0080146D" w:rsidRDefault="0080146D" w:rsidP="00B17438">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Técnicas neurológicas</w:t>
                      </w:r>
                    </w:p>
                    <w:p w:rsidR="0080146D" w:rsidRDefault="0080146D" w:rsidP="00B17438">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 1 AND 2 #</w:t>
                      </w:r>
                    </w:p>
                    <w:p w:rsidR="0080146D" w:rsidRDefault="0080146D" w:rsidP="00B17438">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#1 AND 3#</w:t>
                      </w:r>
                    </w:p>
                    <w:p w:rsidR="0080146D" w:rsidRDefault="0080146D" w:rsidP="00D37530">
                      <w:pPr>
                        <w:pStyle w:val="Sinespaciado"/>
                        <w:numPr>
                          <w:ilvl w:val="0"/>
                          <w:numId w:val="12"/>
                        </w:numPr>
                        <w:rPr>
                          <w:rFonts w:ascii="Times New Roman" w:hAnsi="Times New Roman" w:cs="Times New Roman"/>
                          <w:sz w:val="24"/>
                          <w:szCs w:val="24"/>
                        </w:rPr>
                      </w:pPr>
                      <w:r>
                        <w:rPr>
                          <w:rFonts w:ascii="Times New Roman" w:hAnsi="Times New Roman" w:cs="Times New Roman"/>
                          <w:sz w:val="24"/>
                          <w:szCs w:val="24"/>
                        </w:rPr>
                        <w:t>#2 AND 3#</w:t>
                      </w:r>
                    </w:p>
                    <w:p w:rsidR="0080146D" w:rsidRDefault="0080146D" w:rsidP="00D37530">
                      <w:pPr>
                        <w:pStyle w:val="Sinespaciado"/>
                        <w:numPr>
                          <w:ilvl w:val="0"/>
                          <w:numId w:val="12"/>
                        </w:numPr>
                        <w:rPr>
                          <w:rFonts w:ascii="Times New Roman" w:hAnsi="Times New Roman" w:cs="Times New Roman"/>
                          <w:sz w:val="24"/>
                          <w:szCs w:val="24"/>
                        </w:rPr>
                      </w:pPr>
                      <w:r w:rsidRPr="00D37530">
                        <w:rPr>
                          <w:rFonts w:ascii="Times New Roman" w:hAnsi="Times New Roman" w:cs="Times New Roman"/>
                          <w:sz w:val="24"/>
                          <w:szCs w:val="24"/>
                        </w:rPr>
                        <w:t>#1 AND 4#</w:t>
                      </w:r>
                    </w:p>
                    <w:p w:rsidR="0080146D" w:rsidRDefault="0080146D" w:rsidP="00D37530">
                      <w:pPr>
                        <w:pStyle w:val="Sinespaciado"/>
                        <w:numPr>
                          <w:ilvl w:val="0"/>
                          <w:numId w:val="12"/>
                        </w:numPr>
                        <w:rPr>
                          <w:rFonts w:ascii="Times New Roman" w:hAnsi="Times New Roman" w:cs="Times New Roman"/>
                          <w:sz w:val="24"/>
                          <w:szCs w:val="24"/>
                        </w:rPr>
                      </w:pPr>
                      <w:r w:rsidRPr="00D37530">
                        <w:rPr>
                          <w:rFonts w:ascii="Times New Roman" w:hAnsi="Times New Roman" w:cs="Times New Roman"/>
                          <w:sz w:val="24"/>
                          <w:szCs w:val="24"/>
                        </w:rPr>
                        <w:t>#</w:t>
                      </w:r>
                      <w:r>
                        <w:rPr>
                          <w:rFonts w:ascii="Times New Roman" w:hAnsi="Times New Roman" w:cs="Times New Roman"/>
                          <w:sz w:val="24"/>
                          <w:szCs w:val="24"/>
                        </w:rPr>
                        <w:t>2 AND 5</w:t>
                      </w:r>
                      <w:r w:rsidRPr="00D37530">
                        <w:rPr>
                          <w:rFonts w:ascii="Times New Roman" w:hAnsi="Times New Roman" w:cs="Times New Roman"/>
                          <w:sz w:val="24"/>
                          <w:szCs w:val="24"/>
                        </w:rPr>
                        <w:t>#</w:t>
                      </w:r>
                    </w:p>
                    <w:p w:rsidR="0080146D" w:rsidRPr="00D37530" w:rsidRDefault="0080146D" w:rsidP="00D37530">
                      <w:pPr>
                        <w:pStyle w:val="Sinespaciado"/>
                        <w:rPr>
                          <w:rFonts w:ascii="Times New Roman" w:hAnsi="Times New Roman" w:cs="Times New Roman"/>
                          <w:sz w:val="24"/>
                          <w:szCs w:val="24"/>
                        </w:rPr>
                      </w:pPr>
                    </w:p>
                  </w:txbxContent>
                </v:textbox>
              </v:roundrect>
            </w:pict>
          </mc:Fallback>
        </mc:AlternateContent>
      </w:r>
    </w:p>
    <w:p w:rsidR="009A4003" w:rsidRDefault="001C591F" w:rsidP="00695CCE">
      <w:pPr>
        <w:ind w:firstLine="0"/>
        <w:rPr>
          <w:rFonts w:eastAsia="Times New Roman"/>
        </w:rPr>
      </w:pPr>
      <w:r>
        <w:rPr>
          <w:rFonts w:eastAsia="Times New Roman"/>
          <w:noProof/>
          <w:lang w:eastAsia="es-ES"/>
        </w:rPr>
        <mc:AlternateContent>
          <mc:Choice Requires="wps">
            <w:drawing>
              <wp:anchor distT="0" distB="0" distL="114300" distR="114300" simplePos="0" relativeHeight="251662336" behindDoc="0" locked="0" layoutInCell="1" allowOverlap="1" wp14:anchorId="7F2C4DF6" wp14:editId="61B7D12C">
                <wp:simplePos x="0" y="0"/>
                <wp:positionH relativeFrom="column">
                  <wp:posOffset>3343275</wp:posOffset>
                </wp:positionH>
                <wp:positionV relativeFrom="paragraph">
                  <wp:posOffset>85724</wp:posOffset>
                </wp:positionV>
                <wp:extent cx="2783840" cy="1419225"/>
                <wp:effectExtent l="0" t="0" r="16510" b="28575"/>
                <wp:wrapNone/>
                <wp:docPr id="6" name="Rectángulo redondeado 6"/>
                <wp:cNvGraphicFramePr/>
                <a:graphic xmlns:a="http://schemas.openxmlformats.org/drawingml/2006/main">
                  <a:graphicData uri="http://schemas.microsoft.com/office/word/2010/wordprocessingShape">
                    <wps:wsp>
                      <wps:cNvSpPr/>
                      <wps:spPr>
                        <a:xfrm>
                          <a:off x="0" y="0"/>
                          <a:ext cx="2783840" cy="1419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0146D" w:rsidRPr="0030780C" w:rsidRDefault="0080146D" w:rsidP="00D2359D">
                            <w:pPr>
                              <w:pStyle w:val="Sinespaciado"/>
                              <w:jc w:val="center"/>
                              <w:rPr>
                                <w:rFonts w:ascii="Times New Roman" w:hAnsi="Times New Roman" w:cs="Times New Roman"/>
                                <w:sz w:val="24"/>
                                <w:szCs w:val="24"/>
                              </w:rPr>
                            </w:pPr>
                            <w:r>
                              <w:rPr>
                                <w:rFonts w:ascii="Times New Roman" w:hAnsi="Times New Roman" w:cs="Times New Roman"/>
                                <w:sz w:val="24"/>
                                <w:szCs w:val="24"/>
                              </w:rPr>
                              <w:t>B</w:t>
                            </w:r>
                            <w:r w:rsidRPr="0030780C">
                              <w:rPr>
                                <w:rFonts w:ascii="Times New Roman" w:hAnsi="Times New Roman" w:cs="Times New Roman"/>
                                <w:sz w:val="24"/>
                                <w:szCs w:val="24"/>
                              </w:rPr>
                              <w:t>ase de datos</w:t>
                            </w:r>
                          </w:p>
                          <w:p w:rsidR="0080146D" w:rsidRPr="00D2359D" w:rsidRDefault="0080146D" w:rsidP="00D2359D">
                            <w:pPr>
                              <w:pStyle w:val="Sinespaciado"/>
                              <w:rPr>
                                <w:rFonts w:ascii="Times New Roman" w:hAnsi="Times New Roman" w:cs="Times New Roman"/>
                                <w:sz w:val="24"/>
                                <w:szCs w:val="24"/>
                              </w:rPr>
                            </w:pPr>
                            <w:r w:rsidRPr="00D2359D">
                              <w:rPr>
                                <w:rFonts w:ascii="Times New Roman" w:hAnsi="Times New Roman" w:cs="Times New Roman"/>
                                <w:sz w:val="24"/>
                                <w:szCs w:val="24"/>
                              </w:rPr>
                              <w:t>Pudmed</w:t>
                            </w:r>
                            <w:r>
                              <w:rPr>
                                <w:rFonts w:ascii="Times New Roman" w:hAnsi="Times New Roman" w:cs="Times New Roman"/>
                                <w:sz w:val="24"/>
                                <w:szCs w:val="24"/>
                              </w:rPr>
                              <w:t xml:space="preserve"> N=8</w:t>
                            </w:r>
                          </w:p>
                          <w:p w:rsidR="0080146D" w:rsidRDefault="0080146D" w:rsidP="00D2359D">
                            <w:pPr>
                              <w:pStyle w:val="Sinespaciado"/>
                              <w:rPr>
                                <w:rFonts w:ascii="Times New Roman" w:hAnsi="Times New Roman" w:cs="Times New Roman"/>
                                <w:sz w:val="24"/>
                                <w:szCs w:val="24"/>
                              </w:rPr>
                            </w:pPr>
                            <w:r w:rsidRPr="00D2359D">
                              <w:rPr>
                                <w:rFonts w:ascii="Times New Roman" w:hAnsi="Times New Roman" w:cs="Times New Roman"/>
                                <w:sz w:val="24"/>
                                <w:szCs w:val="24"/>
                              </w:rPr>
                              <w:t>Elsiver</w:t>
                            </w:r>
                            <w:r>
                              <w:rPr>
                                <w:rFonts w:ascii="Times New Roman" w:hAnsi="Times New Roman" w:cs="Times New Roman"/>
                                <w:sz w:val="24"/>
                                <w:szCs w:val="24"/>
                              </w:rPr>
                              <w:t xml:space="preserve"> N=10</w:t>
                            </w:r>
                          </w:p>
                          <w:p w:rsidR="0080146D" w:rsidRPr="00D2359D" w:rsidRDefault="0080146D" w:rsidP="00D2359D">
                            <w:pPr>
                              <w:pStyle w:val="Sinespaciado"/>
                              <w:rPr>
                                <w:rFonts w:ascii="Times New Roman" w:hAnsi="Times New Roman" w:cs="Times New Roman"/>
                                <w:sz w:val="24"/>
                                <w:szCs w:val="24"/>
                              </w:rPr>
                            </w:pPr>
                            <w:r>
                              <w:rPr>
                                <w:rFonts w:ascii="Times New Roman" w:hAnsi="Times New Roman" w:cs="Times New Roman"/>
                                <w:sz w:val="24"/>
                                <w:szCs w:val="24"/>
                              </w:rPr>
                              <w:t>Scielo N= 12</w:t>
                            </w:r>
                          </w:p>
                          <w:p w:rsidR="0080146D" w:rsidRDefault="0080146D" w:rsidP="00D2359D">
                            <w:pPr>
                              <w:pStyle w:val="Sinespaciado"/>
                              <w:rPr>
                                <w:rFonts w:ascii="Times New Roman" w:hAnsi="Times New Roman" w:cs="Times New Roman"/>
                                <w:sz w:val="24"/>
                                <w:szCs w:val="24"/>
                              </w:rPr>
                            </w:pPr>
                            <w:r w:rsidRPr="00D2359D">
                              <w:rPr>
                                <w:rFonts w:ascii="Times New Roman" w:hAnsi="Times New Roman" w:cs="Times New Roman"/>
                                <w:sz w:val="24"/>
                                <w:szCs w:val="24"/>
                              </w:rPr>
                              <w:t>Repositorios universitarios</w:t>
                            </w:r>
                            <w:r>
                              <w:rPr>
                                <w:rFonts w:ascii="Times New Roman" w:hAnsi="Times New Roman" w:cs="Times New Roman"/>
                                <w:sz w:val="24"/>
                                <w:szCs w:val="24"/>
                              </w:rPr>
                              <w:t xml:space="preserve"> N=3</w:t>
                            </w:r>
                          </w:p>
                          <w:p w:rsidR="0080146D" w:rsidRPr="00F426AD" w:rsidRDefault="0080146D" w:rsidP="00B17438">
                            <w:pPr>
                              <w:pStyle w:val="Sinespaciado"/>
                              <w:rPr>
                                <w:rFonts w:ascii="Times New Roman" w:hAnsi="Times New Roman" w:cs="Times New Roman"/>
                                <w:sz w:val="24"/>
                                <w:szCs w:val="24"/>
                              </w:rPr>
                            </w:pPr>
                            <w:r>
                              <w:rPr>
                                <w:rFonts w:ascii="Times New Roman" w:hAnsi="Times New Roman" w:cs="Times New Roman"/>
                                <w:sz w:val="24"/>
                                <w:szCs w:val="24"/>
                              </w:rPr>
                              <w:t>T</w:t>
                            </w:r>
                            <w:r w:rsidRPr="00B17438">
                              <w:rPr>
                                <w:rFonts w:ascii="Times New Roman" w:hAnsi="Times New Roman" w:cs="Times New Roman"/>
                                <w:sz w:val="24"/>
                                <w:szCs w:val="24"/>
                              </w:rPr>
                              <w:t>otal, base de datos</w:t>
                            </w:r>
                            <w:r>
                              <w:rPr>
                                <w:rFonts w:ascii="Times New Roman" w:hAnsi="Times New Roman" w:cs="Times New Roman"/>
                                <w:sz w:val="24"/>
                                <w:szCs w:val="24"/>
                              </w:rPr>
                              <w:t xml:space="preserve"> N </w:t>
                            </w:r>
                            <w:r w:rsidRPr="00F426AD">
                              <w:rPr>
                                <w:rFonts w:ascii="Times New Roman" w:hAnsi="Times New Roman" w:cs="Times New Roman"/>
                                <w:sz w:val="24"/>
                                <w:szCs w:val="24"/>
                              </w:rPr>
                              <w:t xml:space="preserve">= </w:t>
                            </w:r>
                            <w:r>
                              <w:rPr>
                                <w:rFonts w:ascii="Times New Roman" w:hAnsi="Times New Roman" w:cs="Times New Roman"/>
                                <w:sz w:val="24"/>
                                <w:szCs w:val="24"/>
                              </w:rPr>
                              <w:t>33</w:t>
                            </w:r>
                          </w:p>
                          <w:p w:rsidR="0080146D" w:rsidRPr="00D2359D" w:rsidRDefault="0080146D" w:rsidP="00D2359D">
                            <w:pPr>
                              <w:pStyle w:val="Sinespaciad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2C4DF6" id="Rectángulo redondeado 6" o:spid="_x0000_s1028" style="position:absolute;margin-left:263.25pt;margin-top:6.75pt;width:219.2pt;height:11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" fillcolor="white [3201]" strokecolor="#70ad47 [3209]" strokeweight="1pt">
                <v:stroke joinstyle="miter"/>
                <v:textbox>
                  <w:txbxContent>
                    <w:p w:rsidR="0080146D" w:rsidRPr="0030780C" w:rsidRDefault="0080146D" w:rsidP="00D2359D">
                      <w:pPr>
                        <w:pStyle w:val="Sinespaciado"/>
                        <w:jc w:val="center"/>
                        <w:rPr>
                          <w:rFonts w:ascii="Times New Roman" w:hAnsi="Times New Roman" w:cs="Times New Roman"/>
                          <w:sz w:val="24"/>
                          <w:szCs w:val="24"/>
                        </w:rPr>
                      </w:pPr>
                      <w:r>
                        <w:rPr>
                          <w:rFonts w:ascii="Times New Roman" w:hAnsi="Times New Roman" w:cs="Times New Roman"/>
                          <w:sz w:val="24"/>
                          <w:szCs w:val="24"/>
                        </w:rPr>
                        <w:t>B</w:t>
                      </w:r>
                      <w:r w:rsidRPr="0030780C">
                        <w:rPr>
                          <w:rFonts w:ascii="Times New Roman" w:hAnsi="Times New Roman" w:cs="Times New Roman"/>
                          <w:sz w:val="24"/>
                          <w:szCs w:val="24"/>
                        </w:rPr>
                        <w:t>ase de datos</w:t>
                      </w:r>
                    </w:p>
                    <w:p w:rsidR="0080146D" w:rsidRPr="00D2359D" w:rsidRDefault="0080146D" w:rsidP="00D2359D">
                      <w:pPr>
                        <w:pStyle w:val="Sinespaciado"/>
                        <w:rPr>
                          <w:rFonts w:ascii="Times New Roman" w:hAnsi="Times New Roman" w:cs="Times New Roman"/>
                          <w:sz w:val="24"/>
                          <w:szCs w:val="24"/>
                        </w:rPr>
                      </w:pPr>
                      <w:proofErr w:type="spellStart"/>
                      <w:r w:rsidRPr="00D2359D">
                        <w:rPr>
                          <w:rFonts w:ascii="Times New Roman" w:hAnsi="Times New Roman" w:cs="Times New Roman"/>
                          <w:sz w:val="24"/>
                          <w:szCs w:val="24"/>
                        </w:rPr>
                        <w:t>Pudmed</w:t>
                      </w:r>
                      <w:proofErr w:type="spellEnd"/>
                      <w:r>
                        <w:rPr>
                          <w:rFonts w:ascii="Times New Roman" w:hAnsi="Times New Roman" w:cs="Times New Roman"/>
                          <w:sz w:val="24"/>
                          <w:szCs w:val="24"/>
                        </w:rPr>
                        <w:t xml:space="preserve"> N=8</w:t>
                      </w:r>
                    </w:p>
                    <w:p w:rsidR="0080146D" w:rsidRDefault="0080146D" w:rsidP="00D2359D">
                      <w:pPr>
                        <w:pStyle w:val="Sinespaciado"/>
                        <w:rPr>
                          <w:rFonts w:ascii="Times New Roman" w:hAnsi="Times New Roman" w:cs="Times New Roman"/>
                          <w:sz w:val="24"/>
                          <w:szCs w:val="24"/>
                        </w:rPr>
                      </w:pPr>
                      <w:proofErr w:type="spellStart"/>
                      <w:r w:rsidRPr="00D2359D">
                        <w:rPr>
                          <w:rFonts w:ascii="Times New Roman" w:hAnsi="Times New Roman" w:cs="Times New Roman"/>
                          <w:sz w:val="24"/>
                          <w:szCs w:val="24"/>
                        </w:rPr>
                        <w:t>Elsiver</w:t>
                      </w:r>
                      <w:proofErr w:type="spellEnd"/>
                      <w:r>
                        <w:rPr>
                          <w:rFonts w:ascii="Times New Roman" w:hAnsi="Times New Roman" w:cs="Times New Roman"/>
                          <w:sz w:val="24"/>
                          <w:szCs w:val="24"/>
                        </w:rPr>
                        <w:t xml:space="preserve"> N=10</w:t>
                      </w:r>
                    </w:p>
                    <w:p w:rsidR="0080146D" w:rsidRPr="00D2359D" w:rsidRDefault="0080146D" w:rsidP="00D2359D">
                      <w:pPr>
                        <w:pStyle w:val="Sinespaciado"/>
                        <w:rPr>
                          <w:rFonts w:ascii="Times New Roman" w:hAnsi="Times New Roman" w:cs="Times New Roman"/>
                          <w:sz w:val="24"/>
                          <w:szCs w:val="24"/>
                        </w:rPr>
                      </w:pPr>
                      <w:r>
                        <w:rPr>
                          <w:rFonts w:ascii="Times New Roman" w:hAnsi="Times New Roman" w:cs="Times New Roman"/>
                          <w:sz w:val="24"/>
                          <w:szCs w:val="24"/>
                        </w:rPr>
                        <w:t>Scielo N= 12</w:t>
                      </w:r>
                    </w:p>
                    <w:p w:rsidR="0080146D" w:rsidRDefault="0080146D" w:rsidP="00D2359D">
                      <w:pPr>
                        <w:pStyle w:val="Sinespaciado"/>
                        <w:rPr>
                          <w:rFonts w:ascii="Times New Roman" w:hAnsi="Times New Roman" w:cs="Times New Roman"/>
                          <w:sz w:val="24"/>
                          <w:szCs w:val="24"/>
                        </w:rPr>
                      </w:pPr>
                      <w:r w:rsidRPr="00D2359D">
                        <w:rPr>
                          <w:rFonts w:ascii="Times New Roman" w:hAnsi="Times New Roman" w:cs="Times New Roman"/>
                          <w:sz w:val="24"/>
                          <w:szCs w:val="24"/>
                        </w:rPr>
                        <w:t>Repositorios universitarios</w:t>
                      </w:r>
                      <w:r>
                        <w:rPr>
                          <w:rFonts w:ascii="Times New Roman" w:hAnsi="Times New Roman" w:cs="Times New Roman"/>
                          <w:sz w:val="24"/>
                          <w:szCs w:val="24"/>
                        </w:rPr>
                        <w:t xml:space="preserve"> N=3</w:t>
                      </w:r>
                    </w:p>
                    <w:p w:rsidR="0080146D" w:rsidRPr="00F426AD" w:rsidRDefault="0080146D" w:rsidP="00B17438">
                      <w:pPr>
                        <w:pStyle w:val="Sinespaciado"/>
                        <w:rPr>
                          <w:rFonts w:ascii="Times New Roman" w:hAnsi="Times New Roman" w:cs="Times New Roman"/>
                          <w:sz w:val="24"/>
                          <w:szCs w:val="24"/>
                        </w:rPr>
                      </w:pPr>
                      <w:r>
                        <w:rPr>
                          <w:rFonts w:ascii="Times New Roman" w:hAnsi="Times New Roman" w:cs="Times New Roman"/>
                          <w:sz w:val="24"/>
                          <w:szCs w:val="24"/>
                        </w:rPr>
                        <w:t>T</w:t>
                      </w:r>
                      <w:r w:rsidRPr="00B17438">
                        <w:rPr>
                          <w:rFonts w:ascii="Times New Roman" w:hAnsi="Times New Roman" w:cs="Times New Roman"/>
                          <w:sz w:val="24"/>
                          <w:szCs w:val="24"/>
                        </w:rPr>
                        <w:t>otal, base de datos</w:t>
                      </w:r>
                      <w:r>
                        <w:rPr>
                          <w:rFonts w:ascii="Times New Roman" w:hAnsi="Times New Roman" w:cs="Times New Roman"/>
                          <w:sz w:val="24"/>
                          <w:szCs w:val="24"/>
                        </w:rPr>
                        <w:t xml:space="preserve"> N </w:t>
                      </w:r>
                      <w:r w:rsidRPr="00F426AD">
                        <w:rPr>
                          <w:rFonts w:ascii="Times New Roman" w:hAnsi="Times New Roman" w:cs="Times New Roman"/>
                          <w:sz w:val="24"/>
                          <w:szCs w:val="24"/>
                        </w:rPr>
                        <w:t xml:space="preserve">= </w:t>
                      </w:r>
                      <w:r>
                        <w:rPr>
                          <w:rFonts w:ascii="Times New Roman" w:hAnsi="Times New Roman" w:cs="Times New Roman"/>
                          <w:sz w:val="24"/>
                          <w:szCs w:val="24"/>
                        </w:rPr>
                        <w:t>33</w:t>
                      </w:r>
                    </w:p>
                    <w:p w:rsidR="0080146D" w:rsidRPr="00D2359D" w:rsidRDefault="0080146D" w:rsidP="00D2359D">
                      <w:pPr>
                        <w:pStyle w:val="Sinespaciado"/>
                        <w:rPr>
                          <w:rFonts w:ascii="Times New Roman" w:hAnsi="Times New Roman" w:cs="Times New Roman"/>
                          <w:sz w:val="24"/>
                          <w:szCs w:val="24"/>
                        </w:rPr>
                      </w:pPr>
                    </w:p>
                  </w:txbxContent>
                </v:textbox>
              </v:roundrect>
            </w:pict>
          </mc:Fallback>
        </mc:AlternateContent>
      </w:r>
    </w:p>
    <w:p w:rsidR="009A4003" w:rsidRDefault="009A4003" w:rsidP="00695CCE">
      <w:pPr>
        <w:ind w:firstLine="0"/>
        <w:rPr>
          <w:rFonts w:eastAsia="Times New Roman"/>
        </w:rPr>
      </w:pPr>
    </w:p>
    <w:p w:rsidR="009A4003" w:rsidRDefault="00E444FD" w:rsidP="00695CCE">
      <w:pPr>
        <w:ind w:firstLine="0"/>
        <w:rPr>
          <w:rFonts w:eastAsia="Times New Roman"/>
        </w:rPr>
      </w:pPr>
      <w:r>
        <w:rPr>
          <w:rFonts w:eastAsia="Times New Roman"/>
          <w:noProof/>
          <w:lang w:eastAsia="es-ES"/>
        </w:rPr>
        <mc:AlternateContent>
          <mc:Choice Requires="wps">
            <w:drawing>
              <wp:anchor distT="0" distB="0" distL="114300" distR="114300" simplePos="0" relativeHeight="251669504" behindDoc="0" locked="0" layoutInCell="1" allowOverlap="1" wp14:anchorId="118C57BF" wp14:editId="500EF787">
                <wp:simplePos x="0" y="0"/>
                <wp:positionH relativeFrom="column">
                  <wp:posOffset>2681555</wp:posOffset>
                </wp:positionH>
                <wp:positionV relativeFrom="paragraph">
                  <wp:posOffset>55673</wp:posOffset>
                </wp:positionV>
                <wp:extent cx="595901" cy="184935"/>
                <wp:effectExtent l="0" t="19050" r="33020" b="43815"/>
                <wp:wrapNone/>
                <wp:docPr id="10" name="Flecha derecha 10"/>
                <wp:cNvGraphicFramePr/>
                <a:graphic xmlns:a="http://schemas.openxmlformats.org/drawingml/2006/main">
                  <a:graphicData uri="http://schemas.microsoft.com/office/word/2010/wordprocessingShape">
                    <wps:wsp>
                      <wps:cNvSpPr/>
                      <wps:spPr>
                        <a:xfrm>
                          <a:off x="0" y="0"/>
                          <a:ext cx="595901" cy="1849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75BB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211.15pt;margin-top:4.4pt;width:46.9pt;height:14.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" adj="18248" fillcolor="black [3200]" strokecolor="black [1600]" strokeweight="1pt"/>
            </w:pict>
          </mc:Fallback>
        </mc:AlternateContent>
      </w:r>
    </w:p>
    <w:p w:rsidR="009A4003" w:rsidRDefault="009A4003" w:rsidP="00695CCE">
      <w:pPr>
        <w:ind w:firstLine="0"/>
        <w:rPr>
          <w:rFonts w:eastAsia="Times New Roman"/>
        </w:rPr>
      </w:pPr>
    </w:p>
    <w:p w:rsidR="009A4003" w:rsidRDefault="0030780C" w:rsidP="00695CCE">
      <w:pPr>
        <w:ind w:firstLine="0"/>
        <w:rPr>
          <w:rFonts w:eastAsia="Times New Roman"/>
        </w:rPr>
      </w:pPr>
      <w:r>
        <w:rPr>
          <w:rFonts w:eastAsia="Times New Roman"/>
          <w:noProof/>
          <w:lang w:eastAsia="es-ES"/>
        </w:rPr>
        <mc:AlternateContent>
          <mc:Choice Requires="wps">
            <w:drawing>
              <wp:anchor distT="0" distB="0" distL="114300" distR="114300" simplePos="0" relativeHeight="251668480" behindDoc="0" locked="0" layoutInCell="1" allowOverlap="1" wp14:anchorId="22E7F313" wp14:editId="3764F1BA">
                <wp:simplePos x="0" y="0"/>
                <wp:positionH relativeFrom="margin">
                  <wp:posOffset>3314700</wp:posOffset>
                </wp:positionH>
                <wp:positionV relativeFrom="paragraph">
                  <wp:posOffset>330835</wp:posOffset>
                </wp:positionV>
                <wp:extent cx="2783840" cy="719191"/>
                <wp:effectExtent l="0" t="0" r="16510" b="24130"/>
                <wp:wrapNone/>
                <wp:docPr id="12" name="Rectángulo redondeado 12"/>
                <wp:cNvGraphicFramePr/>
                <a:graphic xmlns:a="http://schemas.openxmlformats.org/drawingml/2006/main">
                  <a:graphicData uri="http://schemas.microsoft.com/office/word/2010/wordprocessingShape">
                    <wps:wsp>
                      <wps:cNvSpPr/>
                      <wps:spPr>
                        <a:xfrm>
                          <a:off x="0" y="0"/>
                          <a:ext cx="2783840" cy="71919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0146D" w:rsidRPr="0030780C" w:rsidRDefault="0080146D" w:rsidP="00B17438">
                            <w:pPr>
                              <w:pStyle w:val="Sinespaciado"/>
                              <w:jc w:val="center"/>
                              <w:rPr>
                                <w:rFonts w:ascii="Times New Roman" w:hAnsi="Times New Roman" w:cs="Times New Roman"/>
                                <w:sz w:val="24"/>
                                <w:szCs w:val="24"/>
                              </w:rPr>
                            </w:pPr>
                            <w:r>
                              <w:rPr>
                                <w:rFonts w:ascii="Times New Roman" w:hAnsi="Times New Roman" w:cs="Times New Roman"/>
                                <w:sz w:val="24"/>
                                <w:szCs w:val="24"/>
                              </w:rPr>
                              <w:t>A</w:t>
                            </w:r>
                            <w:r w:rsidRPr="0030780C">
                              <w:rPr>
                                <w:rFonts w:ascii="Times New Roman" w:hAnsi="Times New Roman" w:cs="Times New Roman"/>
                                <w:sz w:val="24"/>
                                <w:szCs w:val="24"/>
                              </w:rPr>
                              <w:t xml:space="preserve">rtículos </w:t>
                            </w:r>
                            <w:r>
                              <w:rPr>
                                <w:rFonts w:ascii="Times New Roman" w:hAnsi="Times New Roman" w:cs="Times New Roman"/>
                                <w:sz w:val="24"/>
                                <w:szCs w:val="24"/>
                              </w:rPr>
                              <w:t>que no aportan a la investigación</w:t>
                            </w:r>
                          </w:p>
                          <w:p w:rsidR="0080146D" w:rsidRDefault="0080146D" w:rsidP="00B17438">
                            <w:pPr>
                              <w:ind w:firstLine="0"/>
                              <w:jc w:val="center"/>
                              <w:rPr>
                                <w:b/>
                              </w:rPr>
                            </w:pPr>
                            <w:r>
                              <w:t>N=10</w:t>
                            </w:r>
                          </w:p>
                          <w:p w:rsidR="0080146D" w:rsidRPr="00F426AD" w:rsidRDefault="0080146D" w:rsidP="00F426AD">
                            <w:pPr>
                              <w:pStyle w:val="Sinespaciad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E7F313" id="Rectángulo redondeado 12" o:spid="_x0000_s1029" style="position:absolute;margin-left:261pt;margin-top:26.05pt;width:219.2pt;height:56.6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" fillcolor="white [3201]" strokecolor="#70ad47 [3209]" strokeweight="1pt">
                <v:stroke joinstyle="miter"/>
                <v:textbox>
                  <w:txbxContent>
                    <w:p w:rsidR="0080146D" w:rsidRPr="0030780C" w:rsidRDefault="0080146D" w:rsidP="00B17438">
                      <w:pPr>
                        <w:pStyle w:val="Sinespaciado"/>
                        <w:jc w:val="center"/>
                        <w:rPr>
                          <w:rFonts w:ascii="Times New Roman" w:hAnsi="Times New Roman" w:cs="Times New Roman"/>
                          <w:sz w:val="24"/>
                          <w:szCs w:val="24"/>
                        </w:rPr>
                      </w:pPr>
                      <w:r>
                        <w:rPr>
                          <w:rFonts w:ascii="Times New Roman" w:hAnsi="Times New Roman" w:cs="Times New Roman"/>
                          <w:sz w:val="24"/>
                          <w:szCs w:val="24"/>
                        </w:rPr>
                        <w:t>A</w:t>
                      </w:r>
                      <w:r w:rsidRPr="0030780C">
                        <w:rPr>
                          <w:rFonts w:ascii="Times New Roman" w:hAnsi="Times New Roman" w:cs="Times New Roman"/>
                          <w:sz w:val="24"/>
                          <w:szCs w:val="24"/>
                        </w:rPr>
                        <w:t xml:space="preserve">rtículos </w:t>
                      </w:r>
                      <w:r>
                        <w:rPr>
                          <w:rFonts w:ascii="Times New Roman" w:hAnsi="Times New Roman" w:cs="Times New Roman"/>
                          <w:sz w:val="24"/>
                          <w:szCs w:val="24"/>
                        </w:rPr>
                        <w:t>que no aportan a la investigación</w:t>
                      </w:r>
                    </w:p>
                    <w:p w:rsidR="0080146D" w:rsidRDefault="0080146D" w:rsidP="00B17438">
                      <w:pPr>
                        <w:ind w:firstLine="0"/>
                        <w:jc w:val="center"/>
                        <w:rPr>
                          <w:b/>
                        </w:rPr>
                      </w:pPr>
                      <w:r>
                        <w:t>N=10</w:t>
                      </w:r>
                    </w:p>
                    <w:p w:rsidR="0080146D" w:rsidRPr="00F426AD" w:rsidRDefault="0080146D" w:rsidP="00F426AD">
                      <w:pPr>
                        <w:pStyle w:val="Sinespaciado"/>
                        <w:jc w:val="center"/>
                        <w:rPr>
                          <w:rFonts w:ascii="Times New Roman" w:hAnsi="Times New Roman" w:cs="Times New Roman"/>
                          <w:sz w:val="24"/>
                          <w:szCs w:val="24"/>
                        </w:rPr>
                      </w:pPr>
                    </w:p>
                  </w:txbxContent>
                </v:textbox>
                <w10:wrap anchorx="margin"/>
              </v:roundrect>
            </w:pict>
          </mc:Fallback>
        </mc:AlternateContent>
      </w:r>
      <w:r>
        <w:rPr>
          <w:rFonts w:eastAsia="Times New Roman"/>
          <w:noProof/>
          <w:lang w:eastAsia="es-ES"/>
        </w:rPr>
        <mc:AlternateContent>
          <mc:Choice Requires="wps">
            <w:drawing>
              <wp:anchor distT="0" distB="0" distL="114300" distR="114300" simplePos="0" relativeHeight="251670528" behindDoc="0" locked="0" layoutInCell="1" allowOverlap="1" wp14:anchorId="693AD846" wp14:editId="1187D44B">
                <wp:simplePos x="0" y="0"/>
                <wp:positionH relativeFrom="column">
                  <wp:posOffset>4570095</wp:posOffset>
                </wp:positionH>
                <wp:positionV relativeFrom="paragraph">
                  <wp:posOffset>98425</wp:posOffset>
                </wp:positionV>
                <wp:extent cx="133564" cy="143838"/>
                <wp:effectExtent l="19050" t="0" r="38100" b="46990"/>
                <wp:wrapNone/>
                <wp:docPr id="11" name="Flecha abajo 11"/>
                <wp:cNvGraphicFramePr/>
                <a:graphic xmlns:a="http://schemas.openxmlformats.org/drawingml/2006/main">
                  <a:graphicData uri="http://schemas.microsoft.com/office/word/2010/wordprocessingShape">
                    <wps:wsp>
                      <wps:cNvSpPr/>
                      <wps:spPr>
                        <a:xfrm>
                          <a:off x="0" y="0"/>
                          <a:ext cx="133564" cy="14383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73DA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 o:spid="_x0000_s1026" type="#_x0000_t67" style="position:absolute;margin-left:359.85pt;margin-top:7.75pt;width:10.5pt;height:1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" adj="11571" fillcolor="black [3200]" strokecolor="black [1600]" strokeweight="1pt"/>
            </w:pict>
          </mc:Fallback>
        </mc:AlternateContent>
      </w:r>
    </w:p>
    <w:p w:rsidR="009A4003" w:rsidRDefault="009A4003" w:rsidP="00695CCE">
      <w:pPr>
        <w:ind w:firstLine="0"/>
        <w:rPr>
          <w:rFonts w:eastAsia="Times New Roman"/>
        </w:rPr>
      </w:pPr>
    </w:p>
    <w:p w:rsidR="009A4003" w:rsidRDefault="009A4003" w:rsidP="00695CCE">
      <w:pPr>
        <w:ind w:firstLine="0"/>
        <w:rPr>
          <w:rFonts w:eastAsia="Times New Roman"/>
        </w:rPr>
      </w:pPr>
    </w:p>
    <w:p w:rsidR="009A4003" w:rsidRDefault="004D123F" w:rsidP="00695CCE">
      <w:pPr>
        <w:ind w:firstLine="0"/>
        <w:rPr>
          <w:rFonts w:eastAsia="Times New Roman"/>
        </w:rPr>
      </w:pPr>
      <w:r>
        <w:rPr>
          <w:rFonts w:eastAsia="Times New Roman"/>
          <w:noProof/>
          <w:lang w:eastAsia="es-ES"/>
        </w:rPr>
        <mc:AlternateContent>
          <mc:Choice Requires="wps">
            <w:drawing>
              <wp:anchor distT="0" distB="0" distL="114300" distR="114300" simplePos="0" relativeHeight="251672576" behindDoc="0" locked="0" layoutInCell="1" allowOverlap="1" wp14:anchorId="369A2D89" wp14:editId="53D1A6C0">
                <wp:simplePos x="0" y="0"/>
                <wp:positionH relativeFrom="column">
                  <wp:posOffset>1154995</wp:posOffset>
                </wp:positionH>
                <wp:positionV relativeFrom="paragraph">
                  <wp:posOffset>74224</wp:posOffset>
                </wp:positionV>
                <wp:extent cx="133564" cy="143838"/>
                <wp:effectExtent l="19050" t="0" r="38100" b="46990"/>
                <wp:wrapNone/>
                <wp:docPr id="13" name="Flecha abajo 13"/>
                <wp:cNvGraphicFramePr/>
                <a:graphic xmlns:a="http://schemas.openxmlformats.org/drawingml/2006/main">
                  <a:graphicData uri="http://schemas.microsoft.com/office/word/2010/wordprocessingShape">
                    <wps:wsp>
                      <wps:cNvSpPr/>
                      <wps:spPr>
                        <a:xfrm>
                          <a:off x="0" y="0"/>
                          <a:ext cx="133564" cy="14383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6E872" id="Flecha abajo 13" o:spid="_x0000_s1026" type="#_x0000_t67" style="position:absolute;margin-left:90.95pt;margin-top:5.85pt;width:10.5pt;height: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" adj="11571" fillcolor="black [3200]" strokecolor="black [1600]" strokeweight="1pt"/>
            </w:pict>
          </mc:Fallback>
        </mc:AlternateContent>
      </w:r>
    </w:p>
    <w:p w:rsidR="009A4003" w:rsidRDefault="0030780C" w:rsidP="00695CCE">
      <w:pPr>
        <w:ind w:firstLine="0"/>
        <w:rPr>
          <w:rFonts w:eastAsia="Times New Roman"/>
        </w:rPr>
      </w:pPr>
      <w:r>
        <w:rPr>
          <w:rFonts w:eastAsia="Times New Roman"/>
          <w:noProof/>
          <w:lang w:eastAsia="es-ES"/>
        </w:rPr>
        <mc:AlternateContent>
          <mc:Choice Requires="wps">
            <w:drawing>
              <wp:anchor distT="0" distB="0" distL="114300" distR="114300" simplePos="0" relativeHeight="251678720" behindDoc="0" locked="0" layoutInCell="1" allowOverlap="1" wp14:anchorId="1F287646" wp14:editId="6E4E26BB">
                <wp:simplePos x="0" y="0"/>
                <wp:positionH relativeFrom="margin">
                  <wp:align>left</wp:align>
                </wp:positionH>
                <wp:positionV relativeFrom="paragraph">
                  <wp:posOffset>10160</wp:posOffset>
                </wp:positionV>
                <wp:extent cx="2495550" cy="904875"/>
                <wp:effectExtent l="0" t="0" r="19050" b="28575"/>
                <wp:wrapNone/>
                <wp:docPr id="7" name="Rectángulo redondeado 8"/>
                <wp:cNvGraphicFramePr/>
                <a:graphic xmlns:a="http://schemas.openxmlformats.org/drawingml/2006/main">
                  <a:graphicData uri="http://schemas.microsoft.com/office/word/2010/wordprocessingShape">
                    <wps:wsp>
                      <wps:cNvSpPr/>
                      <wps:spPr>
                        <a:xfrm>
                          <a:off x="0" y="0"/>
                          <a:ext cx="2495550" cy="904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0146D" w:rsidRDefault="0080146D" w:rsidP="00DB5CF6">
                            <w:pPr>
                              <w:pStyle w:val="Sinespaciado"/>
                              <w:jc w:val="center"/>
                              <w:rPr>
                                <w:rFonts w:ascii="Times New Roman" w:hAnsi="Times New Roman" w:cs="Times New Roman"/>
                                <w:sz w:val="24"/>
                              </w:rPr>
                            </w:pPr>
                            <w:r w:rsidRPr="0030780C">
                              <w:rPr>
                                <w:rFonts w:ascii="Times New Roman" w:hAnsi="Times New Roman" w:cs="Times New Roman"/>
                                <w:sz w:val="24"/>
                              </w:rPr>
                              <w:t xml:space="preserve">Artículos adjuntos tras excluir algunos por falta de un aporte científico </w:t>
                            </w:r>
                          </w:p>
                          <w:p w:rsidR="0080146D" w:rsidRPr="0030780C" w:rsidRDefault="0080146D" w:rsidP="00DB5CF6">
                            <w:pPr>
                              <w:pStyle w:val="Sinespaciado"/>
                              <w:jc w:val="center"/>
                              <w:rPr>
                                <w:rFonts w:ascii="Times New Roman" w:hAnsi="Times New Roman" w:cs="Times New Roman"/>
                                <w:sz w:val="24"/>
                              </w:rPr>
                            </w:pPr>
                            <w:r w:rsidRPr="0030780C">
                              <w:rPr>
                                <w:rFonts w:ascii="Times New Roman" w:hAnsi="Times New Roman" w:cs="Times New Roman"/>
                                <w:sz w:val="24"/>
                              </w:rPr>
                              <w:t>N=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287646" id="Rectángulo redondeado 8" o:spid="_x0000_s1030" style="position:absolute;margin-left:0;margin-top:.8pt;width:196.5pt;height:71.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" fillcolor="white [3201]" strokecolor="#70ad47 [3209]" strokeweight="1pt">
                <v:stroke joinstyle="miter"/>
                <v:textbox>
                  <w:txbxContent>
                    <w:p w:rsidR="0080146D" w:rsidRDefault="0080146D" w:rsidP="00DB5CF6">
                      <w:pPr>
                        <w:pStyle w:val="Sinespaciado"/>
                        <w:jc w:val="center"/>
                        <w:rPr>
                          <w:rFonts w:ascii="Times New Roman" w:hAnsi="Times New Roman" w:cs="Times New Roman"/>
                          <w:sz w:val="24"/>
                        </w:rPr>
                      </w:pPr>
                      <w:r w:rsidRPr="0030780C">
                        <w:rPr>
                          <w:rFonts w:ascii="Times New Roman" w:hAnsi="Times New Roman" w:cs="Times New Roman"/>
                          <w:sz w:val="24"/>
                        </w:rPr>
                        <w:t xml:space="preserve">Artículos adjuntos tras excluir algunos por falta de un aporte científico </w:t>
                      </w:r>
                    </w:p>
                    <w:p w:rsidR="0080146D" w:rsidRPr="0030780C" w:rsidRDefault="0080146D" w:rsidP="00DB5CF6">
                      <w:pPr>
                        <w:pStyle w:val="Sinespaciado"/>
                        <w:jc w:val="center"/>
                        <w:rPr>
                          <w:rFonts w:ascii="Times New Roman" w:hAnsi="Times New Roman" w:cs="Times New Roman"/>
                          <w:sz w:val="24"/>
                        </w:rPr>
                      </w:pPr>
                      <w:r w:rsidRPr="0030780C">
                        <w:rPr>
                          <w:rFonts w:ascii="Times New Roman" w:hAnsi="Times New Roman" w:cs="Times New Roman"/>
                          <w:sz w:val="24"/>
                        </w:rPr>
                        <w:t>N= 23</w:t>
                      </w:r>
                    </w:p>
                  </w:txbxContent>
                </v:textbox>
                <w10:wrap anchorx="margin"/>
              </v:roundrect>
            </w:pict>
          </mc:Fallback>
        </mc:AlternateContent>
      </w:r>
    </w:p>
    <w:p w:rsidR="009A4003" w:rsidRDefault="009A4003" w:rsidP="00695CCE">
      <w:pPr>
        <w:ind w:firstLine="0"/>
        <w:rPr>
          <w:rFonts w:eastAsia="Times New Roman"/>
        </w:rPr>
      </w:pPr>
    </w:p>
    <w:p w:rsidR="009A4003" w:rsidRDefault="004D123F" w:rsidP="00695CCE">
      <w:pPr>
        <w:ind w:firstLine="0"/>
        <w:rPr>
          <w:rFonts w:eastAsia="Times New Roman"/>
        </w:rPr>
      </w:pPr>
      <w:r>
        <w:rPr>
          <w:rFonts w:eastAsia="Times New Roman"/>
          <w:noProof/>
          <w:lang w:eastAsia="es-ES"/>
        </w:rPr>
        <mc:AlternateContent>
          <mc:Choice Requires="wps">
            <w:drawing>
              <wp:anchor distT="0" distB="0" distL="114300" distR="114300" simplePos="0" relativeHeight="251674624" behindDoc="0" locked="0" layoutInCell="1" allowOverlap="1" wp14:anchorId="07A4BAEB" wp14:editId="55A37B46">
                <wp:simplePos x="0" y="0"/>
                <wp:positionH relativeFrom="margin">
                  <wp:posOffset>1179689</wp:posOffset>
                </wp:positionH>
                <wp:positionV relativeFrom="paragraph">
                  <wp:posOffset>263031</wp:posOffset>
                </wp:positionV>
                <wp:extent cx="133350" cy="143510"/>
                <wp:effectExtent l="19050" t="0" r="38100" b="46990"/>
                <wp:wrapNone/>
                <wp:docPr id="15" name="Flecha abajo 15"/>
                <wp:cNvGraphicFramePr/>
                <a:graphic xmlns:a="http://schemas.openxmlformats.org/drawingml/2006/main">
                  <a:graphicData uri="http://schemas.microsoft.com/office/word/2010/wordprocessingShape">
                    <wps:wsp>
                      <wps:cNvSpPr/>
                      <wps:spPr>
                        <a:xfrm>
                          <a:off x="0" y="0"/>
                          <a:ext cx="133350" cy="14351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80146D" w:rsidRDefault="0080146D" w:rsidP="004D1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A4BA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5" o:spid="_x0000_s1031" type="#_x0000_t67" style="position:absolute;margin-left:92.9pt;margin-top:20.7pt;width:10.5pt;height:11.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" adj="11565" fillcolor="black [3200]" strokecolor="black [1600]" strokeweight="1pt">
                <v:textbox>
                  <w:txbxContent>
                    <w:p w:rsidR="0080146D" w:rsidRDefault="0080146D" w:rsidP="004D123F">
                      <w:pPr>
                        <w:jc w:val="center"/>
                      </w:pPr>
                    </w:p>
                  </w:txbxContent>
                </v:textbox>
                <w10:wrap anchorx="margin"/>
              </v:shape>
            </w:pict>
          </mc:Fallback>
        </mc:AlternateContent>
      </w:r>
    </w:p>
    <w:p w:rsidR="00421BAC" w:rsidRDefault="00421BAC" w:rsidP="001C591F">
      <w:pPr>
        <w:pStyle w:val="Sinespaciado"/>
        <w:jc w:val="center"/>
        <w:rPr>
          <w:b/>
        </w:rPr>
      </w:pPr>
    </w:p>
    <w:p w:rsidR="00421BAC" w:rsidRDefault="004D123F" w:rsidP="001C591F">
      <w:pPr>
        <w:pStyle w:val="Sinespaciado"/>
        <w:jc w:val="center"/>
        <w:rPr>
          <w:b/>
        </w:rPr>
      </w:pPr>
      <w:r>
        <w:rPr>
          <w:rFonts w:eastAsia="Times New Roman"/>
          <w:noProof/>
          <w:lang w:eastAsia="es-ES"/>
        </w:rPr>
        <mc:AlternateContent>
          <mc:Choice Requires="wps">
            <w:drawing>
              <wp:anchor distT="0" distB="0" distL="114300" distR="114300" simplePos="0" relativeHeight="251666432" behindDoc="0" locked="0" layoutInCell="1" allowOverlap="1" wp14:anchorId="2CF7069E" wp14:editId="1BC5A056">
                <wp:simplePos x="0" y="0"/>
                <wp:positionH relativeFrom="column">
                  <wp:posOffset>3431822</wp:posOffset>
                </wp:positionH>
                <wp:positionV relativeFrom="paragraph">
                  <wp:posOffset>19685</wp:posOffset>
                </wp:positionV>
                <wp:extent cx="2783840" cy="910237"/>
                <wp:effectExtent l="0" t="0" r="16510" b="23495"/>
                <wp:wrapNone/>
                <wp:docPr id="9" name="Rectángulo redondeado 9"/>
                <wp:cNvGraphicFramePr/>
                <a:graphic xmlns:a="http://schemas.openxmlformats.org/drawingml/2006/main">
                  <a:graphicData uri="http://schemas.microsoft.com/office/word/2010/wordprocessingShape">
                    <wps:wsp>
                      <wps:cNvSpPr/>
                      <wps:spPr>
                        <a:xfrm>
                          <a:off x="0" y="0"/>
                          <a:ext cx="2783840" cy="91023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0146D" w:rsidRPr="004D123F" w:rsidRDefault="0080146D" w:rsidP="004D123F">
                            <w:pPr>
                              <w:pStyle w:val="Sinespaciado"/>
                              <w:jc w:val="both"/>
                              <w:rPr>
                                <w:rFonts w:ascii="Times New Roman" w:hAnsi="Times New Roman" w:cs="Times New Roman"/>
                                <w:sz w:val="24"/>
                                <w:szCs w:val="24"/>
                              </w:rPr>
                            </w:pPr>
                            <w:r w:rsidRPr="004D123F">
                              <w:rPr>
                                <w:rFonts w:ascii="Times New Roman" w:hAnsi="Times New Roman" w:cs="Times New Roman"/>
                                <w:sz w:val="24"/>
                                <w:szCs w:val="24"/>
                              </w:rPr>
                              <w:t xml:space="preserve">No cumplen con criterios de inclusión y exclusión </w:t>
                            </w:r>
                            <w:r>
                              <w:rPr>
                                <w:rFonts w:ascii="Times New Roman" w:hAnsi="Times New Roman" w:cs="Times New Roman"/>
                                <w:sz w:val="24"/>
                                <w:szCs w:val="24"/>
                              </w:rPr>
                              <w:t>N= 3</w:t>
                            </w:r>
                          </w:p>
                          <w:p w:rsidR="0080146D" w:rsidRPr="004D123F" w:rsidRDefault="0080146D" w:rsidP="004D123F">
                            <w:pPr>
                              <w:pStyle w:val="Sinespaciado"/>
                              <w:jc w:val="both"/>
                              <w:rPr>
                                <w:rFonts w:ascii="Times New Roman" w:hAnsi="Times New Roman" w:cs="Times New Roman"/>
                                <w:sz w:val="24"/>
                                <w:szCs w:val="24"/>
                              </w:rPr>
                            </w:pPr>
                            <w:r>
                              <w:rPr>
                                <w:rFonts w:ascii="Times New Roman" w:hAnsi="Times New Roman" w:cs="Times New Roman"/>
                                <w:sz w:val="24"/>
                                <w:szCs w:val="24"/>
                              </w:rPr>
                              <w:t>No</w:t>
                            </w:r>
                            <w:r w:rsidRPr="004D123F">
                              <w:rPr>
                                <w:rFonts w:ascii="Times New Roman" w:hAnsi="Times New Roman" w:cs="Times New Roman"/>
                                <w:sz w:val="24"/>
                                <w:szCs w:val="24"/>
                              </w:rPr>
                              <w:t xml:space="preserve"> tienen acceso a texto completo</w:t>
                            </w:r>
                            <w:r>
                              <w:rPr>
                                <w:rFonts w:ascii="Times New Roman" w:hAnsi="Times New Roman" w:cs="Times New Roman"/>
                                <w:sz w:val="24"/>
                                <w:szCs w:val="24"/>
                              </w:rPr>
                              <w:t xml:space="preserve"> </w:t>
                            </w:r>
                            <w:r w:rsidRPr="004D123F">
                              <w:rPr>
                                <w:rFonts w:ascii="Times New Roman" w:hAnsi="Times New Roman" w:cs="Times New Roman"/>
                                <w:sz w:val="24"/>
                                <w:szCs w:val="24"/>
                              </w:rPr>
                              <w:t>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F7069E" id="Rectángulo redondeado 9" o:spid="_x0000_s1032" style="position:absolute;left:0;text-align:left;margin-left:270.2pt;margin-top:1.55pt;width:219.2pt;height:7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" fillcolor="white [3201]" strokecolor="#70ad47 [3209]" strokeweight="1pt">
                <v:stroke joinstyle="miter"/>
                <v:textbox>
                  <w:txbxContent>
                    <w:p w:rsidR="0080146D" w:rsidRPr="004D123F" w:rsidRDefault="0080146D" w:rsidP="004D123F">
                      <w:pPr>
                        <w:pStyle w:val="Sinespaciado"/>
                        <w:jc w:val="both"/>
                        <w:rPr>
                          <w:rFonts w:ascii="Times New Roman" w:hAnsi="Times New Roman" w:cs="Times New Roman"/>
                          <w:sz w:val="24"/>
                          <w:szCs w:val="24"/>
                        </w:rPr>
                      </w:pPr>
                      <w:r w:rsidRPr="004D123F">
                        <w:rPr>
                          <w:rFonts w:ascii="Times New Roman" w:hAnsi="Times New Roman" w:cs="Times New Roman"/>
                          <w:sz w:val="24"/>
                          <w:szCs w:val="24"/>
                        </w:rPr>
                        <w:t xml:space="preserve">No cumplen con criterios de inclusión y exclusión </w:t>
                      </w:r>
                      <w:r>
                        <w:rPr>
                          <w:rFonts w:ascii="Times New Roman" w:hAnsi="Times New Roman" w:cs="Times New Roman"/>
                          <w:sz w:val="24"/>
                          <w:szCs w:val="24"/>
                        </w:rPr>
                        <w:t>N= 3</w:t>
                      </w:r>
                    </w:p>
                    <w:p w:rsidR="0080146D" w:rsidRPr="004D123F" w:rsidRDefault="0080146D" w:rsidP="004D123F">
                      <w:pPr>
                        <w:pStyle w:val="Sinespaciado"/>
                        <w:jc w:val="both"/>
                        <w:rPr>
                          <w:rFonts w:ascii="Times New Roman" w:hAnsi="Times New Roman" w:cs="Times New Roman"/>
                          <w:sz w:val="24"/>
                          <w:szCs w:val="24"/>
                        </w:rPr>
                      </w:pPr>
                      <w:r>
                        <w:rPr>
                          <w:rFonts w:ascii="Times New Roman" w:hAnsi="Times New Roman" w:cs="Times New Roman"/>
                          <w:sz w:val="24"/>
                          <w:szCs w:val="24"/>
                        </w:rPr>
                        <w:t>No</w:t>
                      </w:r>
                      <w:r w:rsidRPr="004D123F">
                        <w:rPr>
                          <w:rFonts w:ascii="Times New Roman" w:hAnsi="Times New Roman" w:cs="Times New Roman"/>
                          <w:sz w:val="24"/>
                          <w:szCs w:val="24"/>
                        </w:rPr>
                        <w:t xml:space="preserve"> tienen acceso a texto completo</w:t>
                      </w:r>
                      <w:r>
                        <w:rPr>
                          <w:rFonts w:ascii="Times New Roman" w:hAnsi="Times New Roman" w:cs="Times New Roman"/>
                          <w:sz w:val="24"/>
                          <w:szCs w:val="24"/>
                        </w:rPr>
                        <w:t xml:space="preserve"> </w:t>
                      </w:r>
                      <w:r w:rsidRPr="004D123F">
                        <w:rPr>
                          <w:rFonts w:ascii="Times New Roman" w:hAnsi="Times New Roman" w:cs="Times New Roman"/>
                          <w:sz w:val="24"/>
                          <w:szCs w:val="24"/>
                        </w:rPr>
                        <w:t>N= 4</w:t>
                      </w:r>
                    </w:p>
                  </w:txbxContent>
                </v:textbox>
              </v:roundrect>
            </w:pict>
          </mc:Fallback>
        </mc:AlternateContent>
      </w:r>
      <w:r>
        <w:rPr>
          <w:rFonts w:eastAsia="Times New Roman"/>
          <w:noProof/>
          <w:lang w:eastAsia="es-ES"/>
        </w:rPr>
        <mc:AlternateContent>
          <mc:Choice Requires="wps">
            <w:drawing>
              <wp:anchor distT="0" distB="0" distL="114300" distR="114300" simplePos="0" relativeHeight="251680768" behindDoc="0" locked="0" layoutInCell="1" allowOverlap="1" wp14:anchorId="433E9343" wp14:editId="52A44196">
                <wp:simplePos x="0" y="0"/>
                <wp:positionH relativeFrom="margin">
                  <wp:align>left</wp:align>
                </wp:positionH>
                <wp:positionV relativeFrom="paragraph">
                  <wp:posOffset>12065</wp:posOffset>
                </wp:positionV>
                <wp:extent cx="2495550" cy="904875"/>
                <wp:effectExtent l="0" t="0" r="19050" b="28575"/>
                <wp:wrapNone/>
                <wp:docPr id="14" name="Rectángulo redondeado 8"/>
                <wp:cNvGraphicFramePr/>
                <a:graphic xmlns:a="http://schemas.openxmlformats.org/drawingml/2006/main">
                  <a:graphicData uri="http://schemas.microsoft.com/office/word/2010/wordprocessingShape">
                    <wps:wsp>
                      <wps:cNvSpPr/>
                      <wps:spPr>
                        <a:xfrm>
                          <a:off x="0" y="0"/>
                          <a:ext cx="2495550" cy="904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0146D" w:rsidRPr="0030780C" w:rsidRDefault="0080146D" w:rsidP="0030780C">
                            <w:pPr>
                              <w:pStyle w:val="Sinespaciado"/>
                              <w:jc w:val="center"/>
                              <w:rPr>
                                <w:rFonts w:ascii="Times New Roman" w:hAnsi="Times New Roman" w:cs="Times New Roman"/>
                                <w:sz w:val="24"/>
                                <w:szCs w:val="24"/>
                              </w:rPr>
                            </w:pPr>
                            <w:r w:rsidRPr="0030780C">
                              <w:rPr>
                                <w:rFonts w:ascii="Times New Roman" w:hAnsi="Times New Roman" w:cs="Times New Roman"/>
                                <w:sz w:val="24"/>
                                <w:szCs w:val="24"/>
                              </w:rPr>
                              <w:t>Artículos adjuntos</w:t>
                            </w:r>
                            <w:r w:rsidRPr="0030780C">
                              <w:rPr>
                                <w:rFonts w:ascii="Times New Roman" w:hAnsi="Times New Roman" w:cs="Times New Roman"/>
                                <w:sz w:val="24"/>
                              </w:rPr>
                              <w:t xml:space="preserve"> tras excluir algunos</w:t>
                            </w:r>
                            <w:r w:rsidRPr="0030780C">
                              <w:rPr>
                                <w:rFonts w:ascii="Times New Roman" w:hAnsi="Times New Roman" w:cs="Times New Roman"/>
                                <w:sz w:val="24"/>
                                <w:szCs w:val="24"/>
                              </w:rPr>
                              <w:t xml:space="preserve"> por calificación menor a 5 en la escala de </w:t>
                            </w:r>
                          </w:p>
                          <w:p w:rsidR="0080146D" w:rsidRPr="0030780C" w:rsidRDefault="0080146D" w:rsidP="0030780C">
                            <w:pPr>
                              <w:pStyle w:val="Sinespaciado"/>
                              <w:jc w:val="center"/>
                              <w:rPr>
                                <w:rFonts w:ascii="Times New Roman" w:hAnsi="Times New Roman" w:cs="Times New Roman"/>
                                <w:sz w:val="24"/>
                                <w:szCs w:val="24"/>
                              </w:rPr>
                            </w:pPr>
                            <w:r w:rsidRPr="0030780C">
                              <w:rPr>
                                <w:rFonts w:ascii="Times New Roman" w:hAnsi="Times New Roman" w:cs="Times New Roman"/>
                                <w:sz w:val="24"/>
                                <w:szCs w:val="24"/>
                              </w:rPr>
                              <w:t xml:space="preserve">N= </w:t>
                            </w:r>
                            <w:r>
                              <w:rPr>
                                <w:rFonts w:ascii="Times New Roman" w:hAnsi="Times New Roman" w:cs="Times New Roman"/>
                                <w:sz w:val="24"/>
                                <w:szCs w:val="2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3E9343" id="_x0000_s1033" style="position:absolute;left:0;text-align:left;margin-left:0;margin-top:.95pt;width:196.5pt;height:71.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" fillcolor="white [3201]" strokecolor="#70ad47 [3209]" strokeweight="1pt">
                <v:stroke joinstyle="miter"/>
                <v:textbox>
                  <w:txbxContent>
                    <w:p w:rsidR="0080146D" w:rsidRPr="0030780C" w:rsidRDefault="0080146D" w:rsidP="0030780C">
                      <w:pPr>
                        <w:pStyle w:val="Sinespaciado"/>
                        <w:jc w:val="center"/>
                        <w:rPr>
                          <w:rFonts w:ascii="Times New Roman" w:hAnsi="Times New Roman" w:cs="Times New Roman"/>
                          <w:sz w:val="24"/>
                          <w:szCs w:val="24"/>
                        </w:rPr>
                      </w:pPr>
                      <w:r w:rsidRPr="0030780C">
                        <w:rPr>
                          <w:rFonts w:ascii="Times New Roman" w:hAnsi="Times New Roman" w:cs="Times New Roman"/>
                          <w:sz w:val="24"/>
                          <w:szCs w:val="24"/>
                        </w:rPr>
                        <w:t>Artículos adjuntos</w:t>
                      </w:r>
                      <w:r w:rsidRPr="0030780C">
                        <w:rPr>
                          <w:rFonts w:ascii="Times New Roman" w:hAnsi="Times New Roman" w:cs="Times New Roman"/>
                          <w:sz w:val="24"/>
                        </w:rPr>
                        <w:t xml:space="preserve"> tras excluir algunos</w:t>
                      </w:r>
                      <w:r w:rsidRPr="0030780C">
                        <w:rPr>
                          <w:rFonts w:ascii="Times New Roman" w:hAnsi="Times New Roman" w:cs="Times New Roman"/>
                          <w:sz w:val="24"/>
                          <w:szCs w:val="24"/>
                        </w:rPr>
                        <w:t xml:space="preserve"> por calificación menor a 5 en la escala de </w:t>
                      </w:r>
                    </w:p>
                    <w:p w:rsidR="0080146D" w:rsidRPr="0030780C" w:rsidRDefault="0080146D" w:rsidP="0030780C">
                      <w:pPr>
                        <w:pStyle w:val="Sinespaciado"/>
                        <w:jc w:val="center"/>
                        <w:rPr>
                          <w:rFonts w:ascii="Times New Roman" w:hAnsi="Times New Roman" w:cs="Times New Roman"/>
                          <w:sz w:val="24"/>
                          <w:szCs w:val="24"/>
                        </w:rPr>
                      </w:pPr>
                      <w:r w:rsidRPr="0030780C">
                        <w:rPr>
                          <w:rFonts w:ascii="Times New Roman" w:hAnsi="Times New Roman" w:cs="Times New Roman"/>
                          <w:sz w:val="24"/>
                          <w:szCs w:val="24"/>
                        </w:rPr>
                        <w:t xml:space="preserve">N= </w:t>
                      </w:r>
                      <w:r>
                        <w:rPr>
                          <w:rFonts w:ascii="Times New Roman" w:hAnsi="Times New Roman" w:cs="Times New Roman"/>
                          <w:sz w:val="24"/>
                          <w:szCs w:val="24"/>
                        </w:rPr>
                        <w:t>11</w:t>
                      </w:r>
                    </w:p>
                  </w:txbxContent>
                </v:textbox>
                <w10:wrap anchorx="margin"/>
              </v:roundrect>
            </w:pict>
          </mc:Fallback>
        </mc:AlternateContent>
      </w:r>
    </w:p>
    <w:p w:rsidR="00421BAC" w:rsidRDefault="00421BAC" w:rsidP="001C591F">
      <w:pPr>
        <w:pStyle w:val="Sinespaciado"/>
        <w:jc w:val="center"/>
        <w:rPr>
          <w:b/>
        </w:rPr>
      </w:pPr>
    </w:p>
    <w:p w:rsidR="00421BAC" w:rsidRDefault="004D123F" w:rsidP="001C591F">
      <w:pPr>
        <w:pStyle w:val="Sinespaciado"/>
        <w:jc w:val="center"/>
        <w:rPr>
          <w:b/>
        </w:rPr>
      </w:pPr>
      <w:r>
        <w:rPr>
          <w:rFonts w:eastAsia="Times New Roman"/>
          <w:noProof/>
          <w:lang w:eastAsia="es-ES"/>
        </w:rPr>
        <mc:AlternateContent>
          <mc:Choice Requires="wps">
            <w:drawing>
              <wp:anchor distT="0" distB="0" distL="114300" distR="114300" simplePos="0" relativeHeight="251682816" behindDoc="0" locked="0" layoutInCell="1" allowOverlap="1" wp14:anchorId="1851C5B4" wp14:editId="141A3C4C">
                <wp:simplePos x="0" y="0"/>
                <wp:positionH relativeFrom="column">
                  <wp:posOffset>2698045</wp:posOffset>
                </wp:positionH>
                <wp:positionV relativeFrom="paragraph">
                  <wp:posOffset>25400</wp:posOffset>
                </wp:positionV>
                <wp:extent cx="595901" cy="184935"/>
                <wp:effectExtent l="0" t="19050" r="33020" b="43815"/>
                <wp:wrapNone/>
                <wp:docPr id="17" name="Flecha derecha 10"/>
                <wp:cNvGraphicFramePr/>
                <a:graphic xmlns:a="http://schemas.openxmlformats.org/drawingml/2006/main">
                  <a:graphicData uri="http://schemas.microsoft.com/office/word/2010/wordprocessingShape">
                    <wps:wsp>
                      <wps:cNvSpPr/>
                      <wps:spPr>
                        <a:xfrm>
                          <a:off x="0" y="0"/>
                          <a:ext cx="595901" cy="1849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E353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212.45pt;margin-top:2pt;width:46.9pt;height:14.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" adj="18248" fillcolor="black [3200]" strokecolor="black [1600]" strokeweight="1pt"/>
            </w:pict>
          </mc:Fallback>
        </mc:AlternateContent>
      </w:r>
    </w:p>
    <w:p w:rsidR="00421BAC" w:rsidRDefault="00421BAC" w:rsidP="001C591F">
      <w:pPr>
        <w:pStyle w:val="Sinespaciado"/>
        <w:jc w:val="center"/>
        <w:rPr>
          <w:b/>
        </w:rPr>
      </w:pPr>
    </w:p>
    <w:p w:rsidR="00421BAC" w:rsidRDefault="00421BAC" w:rsidP="001C591F">
      <w:pPr>
        <w:pStyle w:val="Sinespaciado"/>
        <w:jc w:val="center"/>
        <w:rPr>
          <w:b/>
        </w:rPr>
      </w:pPr>
    </w:p>
    <w:p w:rsidR="00421BAC" w:rsidRDefault="00421BAC" w:rsidP="001C591F">
      <w:pPr>
        <w:pStyle w:val="Sinespaciado"/>
        <w:jc w:val="center"/>
        <w:rPr>
          <w:b/>
        </w:rPr>
      </w:pPr>
    </w:p>
    <w:p w:rsidR="00421BAC" w:rsidRDefault="004D123F" w:rsidP="001C591F">
      <w:pPr>
        <w:pStyle w:val="Sinespaciado"/>
        <w:jc w:val="center"/>
        <w:rPr>
          <w:b/>
        </w:rPr>
      </w:pPr>
      <w:r>
        <w:rPr>
          <w:rFonts w:eastAsia="Times New Roman"/>
          <w:noProof/>
          <w:lang w:eastAsia="es-ES"/>
        </w:rPr>
        <mc:AlternateContent>
          <mc:Choice Requires="wps">
            <w:drawing>
              <wp:anchor distT="0" distB="0" distL="114300" distR="114300" simplePos="0" relativeHeight="251684864" behindDoc="0" locked="0" layoutInCell="1" allowOverlap="1" wp14:anchorId="234680EA" wp14:editId="62CC5B56">
                <wp:simplePos x="0" y="0"/>
                <wp:positionH relativeFrom="margin">
                  <wp:posOffset>1296106</wp:posOffset>
                </wp:positionH>
                <wp:positionV relativeFrom="paragraph">
                  <wp:posOffset>14111</wp:posOffset>
                </wp:positionV>
                <wp:extent cx="133350" cy="143510"/>
                <wp:effectExtent l="19050" t="0" r="38100" b="46990"/>
                <wp:wrapNone/>
                <wp:docPr id="19" name="Flecha abajo 15"/>
                <wp:cNvGraphicFramePr/>
                <a:graphic xmlns:a="http://schemas.openxmlformats.org/drawingml/2006/main">
                  <a:graphicData uri="http://schemas.microsoft.com/office/word/2010/wordprocessingShape">
                    <wps:wsp>
                      <wps:cNvSpPr/>
                      <wps:spPr>
                        <a:xfrm>
                          <a:off x="0" y="0"/>
                          <a:ext cx="133350" cy="14351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rsidR="0080146D" w:rsidRDefault="0080146D" w:rsidP="004D12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680EA" id="_x0000_s1034" type="#_x0000_t67" style="position:absolute;left:0;text-align:left;margin-left:102.05pt;margin-top:1.1pt;width:10.5pt;height:11.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" adj="11565" fillcolor="black [3200]" strokecolor="black [1600]" strokeweight="1pt">
                <v:textbox>
                  <w:txbxContent>
                    <w:p w:rsidR="0080146D" w:rsidRDefault="0080146D" w:rsidP="004D123F">
                      <w:pPr>
                        <w:jc w:val="center"/>
                      </w:pPr>
                    </w:p>
                  </w:txbxContent>
                </v:textbox>
                <w10:wrap anchorx="margin"/>
              </v:shape>
            </w:pict>
          </mc:Fallback>
        </mc:AlternateContent>
      </w:r>
    </w:p>
    <w:p w:rsidR="0030780C" w:rsidRDefault="004D123F" w:rsidP="001C591F">
      <w:pPr>
        <w:pStyle w:val="Sinespaciado"/>
        <w:jc w:val="center"/>
        <w:rPr>
          <w:rFonts w:ascii="Times New Roman" w:hAnsi="Times New Roman" w:cs="Times New Roman"/>
          <w:b/>
          <w:sz w:val="20"/>
          <w:szCs w:val="20"/>
        </w:rPr>
      </w:pPr>
      <w:r>
        <w:rPr>
          <w:rFonts w:eastAsia="Times New Roman"/>
          <w:noProof/>
          <w:lang w:eastAsia="es-ES"/>
        </w:rPr>
        <mc:AlternateContent>
          <mc:Choice Requires="wps">
            <w:drawing>
              <wp:anchor distT="0" distB="0" distL="114300" distR="114300" simplePos="0" relativeHeight="251664384" behindDoc="0" locked="0" layoutInCell="1" allowOverlap="1" wp14:anchorId="7BBD0537" wp14:editId="1D7E188D">
                <wp:simplePos x="0" y="0"/>
                <wp:positionH relativeFrom="column">
                  <wp:posOffset>1016000</wp:posOffset>
                </wp:positionH>
                <wp:positionV relativeFrom="paragraph">
                  <wp:posOffset>101529</wp:posOffset>
                </wp:positionV>
                <wp:extent cx="4222115" cy="756356"/>
                <wp:effectExtent l="0" t="0" r="26035" b="24765"/>
                <wp:wrapNone/>
                <wp:docPr id="8" name="Rectángulo redondeado 8"/>
                <wp:cNvGraphicFramePr/>
                <a:graphic xmlns:a="http://schemas.openxmlformats.org/drawingml/2006/main">
                  <a:graphicData uri="http://schemas.microsoft.com/office/word/2010/wordprocessingShape">
                    <wps:wsp>
                      <wps:cNvSpPr/>
                      <wps:spPr>
                        <a:xfrm>
                          <a:off x="0" y="0"/>
                          <a:ext cx="4222115" cy="75635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0146D" w:rsidRDefault="0080146D" w:rsidP="00F426AD">
                            <w:pPr>
                              <w:pStyle w:val="Sinespaciado"/>
                              <w:jc w:val="center"/>
                              <w:rPr>
                                <w:rFonts w:ascii="Times New Roman" w:hAnsi="Times New Roman" w:cs="Times New Roman"/>
                                <w:b/>
                                <w:sz w:val="24"/>
                                <w:szCs w:val="24"/>
                              </w:rPr>
                            </w:pPr>
                            <w:r w:rsidRPr="00F426AD">
                              <w:rPr>
                                <w:rFonts w:ascii="Times New Roman" w:hAnsi="Times New Roman" w:cs="Times New Roman"/>
                                <w:b/>
                                <w:sz w:val="24"/>
                                <w:szCs w:val="24"/>
                              </w:rPr>
                              <w:t xml:space="preserve">TOTAL, ARTICULOS INCLUIDOS EN LA </w:t>
                            </w:r>
                            <w:r>
                              <w:rPr>
                                <w:rFonts w:ascii="Times New Roman" w:hAnsi="Times New Roman" w:cs="Times New Roman"/>
                                <w:b/>
                                <w:sz w:val="24"/>
                                <w:szCs w:val="24"/>
                              </w:rPr>
                              <w:t xml:space="preserve">INVESTIGACIÓN </w:t>
                            </w:r>
                          </w:p>
                          <w:p w:rsidR="0080146D" w:rsidRPr="004D123F" w:rsidRDefault="0080146D" w:rsidP="00F426AD">
                            <w:pPr>
                              <w:pStyle w:val="Sinespaciado"/>
                              <w:jc w:val="center"/>
                              <w:rPr>
                                <w:rFonts w:ascii="Times New Roman" w:hAnsi="Times New Roman" w:cs="Times New Roman"/>
                                <w:sz w:val="24"/>
                                <w:szCs w:val="24"/>
                              </w:rPr>
                            </w:pPr>
                            <w:r w:rsidRPr="004D123F">
                              <w:rPr>
                                <w:rFonts w:ascii="Times New Roman" w:hAnsi="Times New Roman" w:cs="Times New Roman"/>
                                <w:sz w:val="24"/>
                                <w:szCs w:val="24"/>
                              </w:rPr>
                              <w:t>N=4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BD0537" id="_x0000_s1035" style="position:absolute;left:0;text-align:left;margin-left:80pt;margin-top:8pt;width:332.45pt;height:5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" fillcolor="white [3201]" strokecolor="#70ad47 [3209]" strokeweight="1pt">
                <v:stroke joinstyle="miter"/>
                <v:textbox>
                  <w:txbxContent>
                    <w:p w:rsidR="0080146D" w:rsidRDefault="0080146D" w:rsidP="00F426AD">
                      <w:pPr>
                        <w:pStyle w:val="Sinespaciado"/>
                        <w:jc w:val="center"/>
                        <w:rPr>
                          <w:rFonts w:ascii="Times New Roman" w:hAnsi="Times New Roman" w:cs="Times New Roman"/>
                          <w:b/>
                          <w:sz w:val="24"/>
                          <w:szCs w:val="24"/>
                        </w:rPr>
                      </w:pPr>
                      <w:r w:rsidRPr="00F426AD">
                        <w:rPr>
                          <w:rFonts w:ascii="Times New Roman" w:hAnsi="Times New Roman" w:cs="Times New Roman"/>
                          <w:b/>
                          <w:sz w:val="24"/>
                          <w:szCs w:val="24"/>
                        </w:rPr>
                        <w:t xml:space="preserve">TOTAL, ARTICULOS INCLUIDOS EN LA </w:t>
                      </w:r>
                      <w:r>
                        <w:rPr>
                          <w:rFonts w:ascii="Times New Roman" w:hAnsi="Times New Roman" w:cs="Times New Roman"/>
                          <w:b/>
                          <w:sz w:val="24"/>
                          <w:szCs w:val="24"/>
                        </w:rPr>
                        <w:t xml:space="preserve">INVESTIGACIÓN </w:t>
                      </w:r>
                    </w:p>
                    <w:p w:rsidR="0080146D" w:rsidRPr="004D123F" w:rsidRDefault="0080146D" w:rsidP="00F426AD">
                      <w:pPr>
                        <w:pStyle w:val="Sinespaciado"/>
                        <w:jc w:val="center"/>
                        <w:rPr>
                          <w:rFonts w:ascii="Times New Roman" w:hAnsi="Times New Roman" w:cs="Times New Roman"/>
                          <w:sz w:val="24"/>
                          <w:szCs w:val="24"/>
                        </w:rPr>
                      </w:pPr>
                      <w:r w:rsidRPr="004D123F">
                        <w:rPr>
                          <w:rFonts w:ascii="Times New Roman" w:hAnsi="Times New Roman" w:cs="Times New Roman"/>
                          <w:sz w:val="24"/>
                          <w:szCs w:val="24"/>
                        </w:rPr>
                        <w:t>N=4</w:t>
                      </w:r>
                    </w:p>
                  </w:txbxContent>
                </v:textbox>
              </v:roundrect>
            </w:pict>
          </mc:Fallback>
        </mc:AlternateContent>
      </w:r>
    </w:p>
    <w:p w:rsidR="0030780C" w:rsidRDefault="0030780C" w:rsidP="001C591F">
      <w:pPr>
        <w:pStyle w:val="Sinespaciado"/>
        <w:jc w:val="center"/>
        <w:rPr>
          <w:rFonts w:ascii="Times New Roman" w:hAnsi="Times New Roman" w:cs="Times New Roman"/>
          <w:b/>
          <w:sz w:val="20"/>
          <w:szCs w:val="20"/>
        </w:rPr>
      </w:pPr>
    </w:p>
    <w:p w:rsidR="0030780C" w:rsidRDefault="0030780C" w:rsidP="001C591F">
      <w:pPr>
        <w:pStyle w:val="Sinespaciado"/>
        <w:jc w:val="center"/>
        <w:rPr>
          <w:rFonts w:ascii="Times New Roman" w:hAnsi="Times New Roman" w:cs="Times New Roman"/>
          <w:b/>
          <w:sz w:val="20"/>
          <w:szCs w:val="20"/>
        </w:rPr>
      </w:pPr>
    </w:p>
    <w:p w:rsidR="0030780C" w:rsidRDefault="0030780C" w:rsidP="001C591F">
      <w:pPr>
        <w:pStyle w:val="Sinespaciado"/>
        <w:jc w:val="center"/>
        <w:rPr>
          <w:rFonts w:ascii="Times New Roman" w:hAnsi="Times New Roman" w:cs="Times New Roman"/>
          <w:b/>
          <w:sz w:val="20"/>
          <w:szCs w:val="20"/>
        </w:rPr>
      </w:pPr>
    </w:p>
    <w:p w:rsidR="0030780C" w:rsidRDefault="0030780C" w:rsidP="001C591F">
      <w:pPr>
        <w:pStyle w:val="Sinespaciado"/>
        <w:jc w:val="center"/>
        <w:rPr>
          <w:rFonts w:ascii="Times New Roman" w:hAnsi="Times New Roman" w:cs="Times New Roman"/>
          <w:b/>
          <w:sz w:val="20"/>
          <w:szCs w:val="20"/>
        </w:rPr>
      </w:pPr>
    </w:p>
    <w:p w:rsidR="0030780C" w:rsidRDefault="0030780C" w:rsidP="001C591F">
      <w:pPr>
        <w:pStyle w:val="Sinespaciado"/>
        <w:jc w:val="center"/>
        <w:rPr>
          <w:rFonts w:ascii="Times New Roman" w:hAnsi="Times New Roman" w:cs="Times New Roman"/>
          <w:b/>
          <w:sz w:val="20"/>
          <w:szCs w:val="20"/>
        </w:rPr>
      </w:pPr>
    </w:p>
    <w:p w:rsidR="0030780C" w:rsidRDefault="0030780C" w:rsidP="001C591F">
      <w:pPr>
        <w:pStyle w:val="Sinespaciado"/>
        <w:jc w:val="center"/>
        <w:rPr>
          <w:rFonts w:ascii="Times New Roman" w:hAnsi="Times New Roman" w:cs="Times New Roman"/>
          <w:b/>
          <w:sz w:val="20"/>
          <w:szCs w:val="20"/>
        </w:rPr>
      </w:pPr>
    </w:p>
    <w:p w:rsidR="0030780C" w:rsidRDefault="0030780C" w:rsidP="001C591F">
      <w:pPr>
        <w:pStyle w:val="Sinespaciado"/>
        <w:jc w:val="center"/>
        <w:rPr>
          <w:rFonts w:ascii="Times New Roman" w:hAnsi="Times New Roman" w:cs="Times New Roman"/>
          <w:b/>
          <w:sz w:val="20"/>
          <w:szCs w:val="20"/>
        </w:rPr>
      </w:pPr>
    </w:p>
    <w:p w:rsidR="00D37530" w:rsidRPr="00907A68" w:rsidRDefault="00D37530" w:rsidP="001C591F">
      <w:pPr>
        <w:pStyle w:val="Sinespaciado"/>
        <w:jc w:val="center"/>
        <w:rPr>
          <w:rFonts w:ascii="Times New Roman" w:hAnsi="Times New Roman" w:cs="Times New Roman"/>
          <w:sz w:val="20"/>
          <w:szCs w:val="20"/>
          <w:lang w:val="en-US"/>
        </w:rPr>
      </w:pPr>
      <w:r w:rsidRPr="00907A68">
        <w:rPr>
          <w:rFonts w:ascii="Times New Roman" w:hAnsi="Times New Roman" w:cs="Times New Roman"/>
          <w:b/>
          <w:sz w:val="20"/>
          <w:szCs w:val="20"/>
          <w:lang w:val="en-US"/>
        </w:rPr>
        <w:t>Elaboración:</w:t>
      </w:r>
      <w:r w:rsidRPr="00907A68">
        <w:rPr>
          <w:rFonts w:ascii="Times New Roman" w:hAnsi="Times New Roman" w:cs="Times New Roman"/>
          <w:sz w:val="20"/>
          <w:szCs w:val="20"/>
          <w:lang w:val="en-US"/>
        </w:rPr>
        <w:t xml:space="preserve"> Jenny Geomayra Rea</w:t>
      </w:r>
    </w:p>
    <w:p w:rsidR="004D123F" w:rsidRPr="00907A68" w:rsidRDefault="00D37530" w:rsidP="004D123F">
      <w:pPr>
        <w:pStyle w:val="Sinespaciado"/>
        <w:jc w:val="center"/>
        <w:rPr>
          <w:rFonts w:ascii="Times New Roman" w:hAnsi="Times New Roman" w:cs="Times New Roman"/>
          <w:sz w:val="20"/>
          <w:szCs w:val="20"/>
          <w:lang w:val="en-US"/>
        </w:rPr>
      </w:pPr>
      <w:r w:rsidRPr="00907A68">
        <w:rPr>
          <w:rFonts w:ascii="Times New Roman" w:hAnsi="Times New Roman" w:cs="Times New Roman"/>
          <w:b/>
          <w:sz w:val="20"/>
          <w:szCs w:val="20"/>
          <w:lang w:val="en-US"/>
        </w:rPr>
        <w:lastRenderedPageBreak/>
        <w:t>Fuente</w:t>
      </w:r>
      <w:r w:rsidRPr="00907A68">
        <w:rPr>
          <w:rFonts w:ascii="Times New Roman" w:hAnsi="Times New Roman" w:cs="Times New Roman"/>
          <w:sz w:val="20"/>
          <w:szCs w:val="20"/>
          <w:lang w:val="en-US"/>
        </w:rPr>
        <w:t>:</w:t>
      </w:r>
      <w:r w:rsidR="004D123F" w:rsidRPr="00907A68">
        <w:rPr>
          <w:rFonts w:ascii="Times New Roman" w:hAnsi="Times New Roman" w:cs="Times New Roman"/>
          <w:sz w:val="20"/>
          <w:szCs w:val="20"/>
          <w:lang w:val="en-US"/>
        </w:rPr>
        <w:t xml:space="preserve"> </w:t>
      </w:r>
      <w:r w:rsidR="004D123F" w:rsidRPr="00907A68">
        <w:rPr>
          <w:rFonts w:ascii="Times New Roman" w:hAnsi="Times New Roman" w:cs="Times New Roman"/>
          <w:lang w:val="en-US"/>
        </w:rPr>
        <w:t>Adaptado de Methodology in conducting a systematic review of biomedical research</w:t>
      </w:r>
      <w:r w:rsidR="004D123F" w:rsidRPr="00907A68">
        <w:rPr>
          <w:lang w:val="en-US"/>
        </w:rPr>
        <w:t>.</w:t>
      </w:r>
    </w:p>
    <w:p w:rsidR="0030780C" w:rsidRPr="00907A68" w:rsidRDefault="0030780C" w:rsidP="00695CCE">
      <w:pPr>
        <w:ind w:firstLine="0"/>
        <w:rPr>
          <w:b/>
          <w:lang w:val="en-US"/>
        </w:rPr>
      </w:pPr>
    </w:p>
    <w:p w:rsidR="00FF60DD" w:rsidRPr="00FF60DD" w:rsidRDefault="00FF60DD" w:rsidP="00D7537A">
      <w:pPr>
        <w:pStyle w:val="Ttulo2"/>
      </w:pPr>
      <w:bookmarkStart w:id="39" w:name="_Toc536098131"/>
      <w:bookmarkStart w:id="40" w:name="_Toc1732795"/>
      <w:r w:rsidRPr="00FF60DD">
        <w:t>CARACTERÍSTICAS DE ESTUDIOS INCLUIDOS</w:t>
      </w:r>
      <w:bookmarkEnd w:id="38"/>
      <w:bookmarkEnd w:id="39"/>
      <w:bookmarkEnd w:id="40"/>
    </w:p>
    <w:p w:rsidR="00CF71D9" w:rsidRPr="00197884" w:rsidRDefault="00421BAC" w:rsidP="00197884">
      <w:pPr>
        <w:ind w:firstLine="0"/>
      </w:pPr>
      <w:r>
        <w:t>S</w:t>
      </w:r>
      <w:r w:rsidR="00CF71D9">
        <w:t>e</w:t>
      </w:r>
      <w:r w:rsidR="00FF60DD" w:rsidRPr="000D105B">
        <w:t xml:space="preserve"> dará a conocer las características de los artículos incluidos en la </w:t>
      </w:r>
      <w:r w:rsidR="00607097" w:rsidRPr="000D105B">
        <w:t>investigación.</w:t>
      </w:r>
      <w:r w:rsidR="00607097">
        <w:t xml:space="preserve"> </w:t>
      </w:r>
    </w:p>
    <w:p w:rsidR="00197884" w:rsidRPr="00197884" w:rsidRDefault="00197884" w:rsidP="00197884">
      <w:pPr>
        <w:pStyle w:val="Descripcin"/>
        <w:keepNext/>
        <w:jc w:val="center"/>
        <w:rPr>
          <w:rFonts w:ascii="Times New Roman" w:hAnsi="Times New Roman" w:cs="Times New Roman"/>
          <w:b w:val="0"/>
          <w:i/>
          <w:color w:val="000000" w:themeColor="text1"/>
          <w:sz w:val="24"/>
          <w:szCs w:val="24"/>
        </w:rPr>
      </w:pPr>
      <w:bookmarkStart w:id="41" w:name="_Toc1346225"/>
      <w:r w:rsidRPr="00197884">
        <w:rPr>
          <w:rFonts w:ascii="Times New Roman" w:hAnsi="Times New Roman" w:cs="Times New Roman"/>
          <w:b w:val="0"/>
          <w:i/>
          <w:color w:val="000000" w:themeColor="text1"/>
          <w:sz w:val="24"/>
          <w:szCs w:val="24"/>
        </w:rPr>
        <w:t xml:space="preserve">TABLA </w:t>
      </w:r>
      <w:r w:rsidRPr="00197884">
        <w:rPr>
          <w:rFonts w:ascii="Times New Roman" w:hAnsi="Times New Roman" w:cs="Times New Roman"/>
          <w:b w:val="0"/>
          <w:i/>
          <w:color w:val="000000" w:themeColor="text1"/>
          <w:sz w:val="24"/>
          <w:szCs w:val="24"/>
        </w:rPr>
        <w:fldChar w:fldCharType="begin"/>
      </w:r>
      <w:r w:rsidRPr="00197884">
        <w:rPr>
          <w:rFonts w:ascii="Times New Roman" w:hAnsi="Times New Roman" w:cs="Times New Roman"/>
          <w:b w:val="0"/>
          <w:i/>
          <w:color w:val="000000" w:themeColor="text1"/>
          <w:sz w:val="24"/>
          <w:szCs w:val="24"/>
        </w:rPr>
        <w:instrText xml:space="preserve"> SEQ Tabla \* ARABIC </w:instrText>
      </w:r>
      <w:r w:rsidRPr="00197884">
        <w:rPr>
          <w:rFonts w:ascii="Times New Roman" w:hAnsi="Times New Roman" w:cs="Times New Roman"/>
          <w:b w:val="0"/>
          <w:i/>
          <w:color w:val="000000" w:themeColor="text1"/>
          <w:sz w:val="24"/>
          <w:szCs w:val="24"/>
        </w:rPr>
        <w:fldChar w:fldCharType="separate"/>
      </w:r>
      <w:r w:rsidR="00EB557A">
        <w:rPr>
          <w:rFonts w:ascii="Times New Roman" w:hAnsi="Times New Roman" w:cs="Times New Roman"/>
          <w:b w:val="0"/>
          <w:i/>
          <w:noProof/>
          <w:color w:val="000000" w:themeColor="text1"/>
          <w:sz w:val="24"/>
          <w:szCs w:val="24"/>
        </w:rPr>
        <w:t>1</w:t>
      </w:r>
      <w:r w:rsidRPr="00197884">
        <w:rPr>
          <w:rFonts w:ascii="Times New Roman" w:hAnsi="Times New Roman" w:cs="Times New Roman"/>
          <w:b w:val="0"/>
          <w:i/>
          <w:color w:val="000000" w:themeColor="text1"/>
          <w:sz w:val="24"/>
          <w:szCs w:val="24"/>
        </w:rPr>
        <w:fldChar w:fldCharType="end"/>
      </w:r>
      <w:r w:rsidRPr="00197884">
        <w:rPr>
          <w:rFonts w:ascii="Times New Roman" w:hAnsi="Times New Roman" w:cs="Times New Roman"/>
          <w:b w:val="0"/>
          <w:i/>
          <w:color w:val="000000" w:themeColor="text1"/>
          <w:sz w:val="24"/>
          <w:szCs w:val="24"/>
        </w:rPr>
        <w:t xml:space="preserve"> ARTÍCULOS INCLUIDOS</w:t>
      </w:r>
      <w:bookmarkEnd w:id="41"/>
    </w:p>
    <w:tbl>
      <w:tblPr>
        <w:tblStyle w:val="Tablaconcuadrcula"/>
        <w:tblW w:w="5272" w:type="pct"/>
        <w:tblLayout w:type="fixed"/>
        <w:tblLook w:val="04A0" w:firstRow="1" w:lastRow="0" w:firstColumn="1" w:lastColumn="0" w:noHBand="0" w:noVBand="1"/>
      </w:tblPr>
      <w:tblGrid>
        <w:gridCol w:w="1910"/>
        <w:gridCol w:w="1390"/>
        <w:gridCol w:w="1670"/>
        <w:gridCol w:w="1984"/>
        <w:gridCol w:w="1264"/>
        <w:gridCol w:w="1641"/>
      </w:tblGrid>
      <w:tr w:rsidR="009A49EA" w:rsidTr="00197884">
        <w:tc>
          <w:tcPr>
            <w:tcW w:w="969" w:type="pct"/>
            <w:vAlign w:val="center"/>
          </w:tcPr>
          <w:p w:rsidR="00CF71D9" w:rsidRPr="004D02B8" w:rsidRDefault="00CF71D9" w:rsidP="001F712D">
            <w:pPr>
              <w:pStyle w:val="Sinespaciado"/>
              <w:rPr>
                <w:rFonts w:ascii="Times New Roman" w:hAnsi="Times New Roman" w:cs="Times New Roman"/>
                <w:b/>
                <w:sz w:val="24"/>
                <w:szCs w:val="24"/>
              </w:rPr>
            </w:pPr>
            <w:r w:rsidRPr="004D02B8">
              <w:rPr>
                <w:rFonts w:ascii="Times New Roman" w:hAnsi="Times New Roman" w:cs="Times New Roman"/>
                <w:b/>
                <w:sz w:val="24"/>
                <w:szCs w:val="24"/>
              </w:rPr>
              <w:t>BASE DE DATOS</w:t>
            </w:r>
          </w:p>
        </w:tc>
        <w:tc>
          <w:tcPr>
            <w:tcW w:w="705" w:type="pct"/>
            <w:vAlign w:val="center"/>
          </w:tcPr>
          <w:p w:rsidR="00CF71D9" w:rsidRPr="004D02B8" w:rsidRDefault="00CF71D9" w:rsidP="001F712D">
            <w:pPr>
              <w:pStyle w:val="Sinespaciado"/>
              <w:rPr>
                <w:rFonts w:ascii="Times New Roman" w:hAnsi="Times New Roman" w:cs="Times New Roman"/>
                <w:b/>
                <w:sz w:val="24"/>
                <w:szCs w:val="24"/>
              </w:rPr>
            </w:pPr>
            <w:r w:rsidRPr="004D02B8">
              <w:rPr>
                <w:rFonts w:ascii="Times New Roman" w:hAnsi="Times New Roman" w:cs="Times New Roman"/>
                <w:b/>
                <w:sz w:val="24"/>
                <w:szCs w:val="24"/>
              </w:rPr>
              <w:t>AUTORES</w:t>
            </w:r>
          </w:p>
        </w:tc>
        <w:tc>
          <w:tcPr>
            <w:tcW w:w="847" w:type="pct"/>
            <w:vAlign w:val="center"/>
          </w:tcPr>
          <w:p w:rsidR="00CF71D9" w:rsidRPr="004D02B8" w:rsidRDefault="00CF71D9" w:rsidP="001F712D">
            <w:pPr>
              <w:pStyle w:val="Sinespaciado"/>
              <w:rPr>
                <w:rFonts w:ascii="Times New Roman" w:hAnsi="Times New Roman" w:cs="Times New Roman"/>
                <w:b/>
                <w:sz w:val="24"/>
                <w:szCs w:val="24"/>
              </w:rPr>
            </w:pPr>
            <w:r w:rsidRPr="004D02B8">
              <w:rPr>
                <w:rFonts w:ascii="Times New Roman" w:hAnsi="Times New Roman" w:cs="Times New Roman"/>
                <w:b/>
                <w:sz w:val="24"/>
                <w:szCs w:val="24"/>
              </w:rPr>
              <w:t>POBLACIÓN</w:t>
            </w:r>
          </w:p>
        </w:tc>
        <w:tc>
          <w:tcPr>
            <w:tcW w:w="1006" w:type="pct"/>
            <w:vAlign w:val="center"/>
          </w:tcPr>
          <w:p w:rsidR="00CF71D9" w:rsidRPr="004D02B8" w:rsidRDefault="00CF71D9" w:rsidP="001F712D">
            <w:pPr>
              <w:pStyle w:val="Sinespaciado"/>
              <w:rPr>
                <w:rFonts w:ascii="Times New Roman" w:hAnsi="Times New Roman" w:cs="Times New Roman"/>
                <w:b/>
                <w:sz w:val="24"/>
                <w:szCs w:val="24"/>
              </w:rPr>
            </w:pPr>
            <w:r w:rsidRPr="004D02B8">
              <w:rPr>
                <w:rFonts w:ascii="Times New Roman" w:hAnsi="Times New Roman" w:cs="Times New Roman"/>
                <w:b/>
                <w:sz w:val="24"/>
                <w:szCs w:val="24"/>
              </w:rPr>
              <w:t>AÑOS DE PUBLICACIÓN</w:t>
            </w:r>
          </w:p>
        </w:tc>
        <w:tc>
          <w:tcPr>
            <w:tcW w:w="641" w:type="pct"/>
            <w:vAlign w:val="center"/>
          </w:tcPr>
          <w:p w:rsidR="00CF71D9" w:rsidRPr="004D02B8" w:rsidRDefault="00CF71D9" w:rsidP="001F712D">
            <w:pPr>
              <w:pStyle w:val="Sinespaciado"/>
              <w:rPr>
                <w:rFonts w:ascii="Times New Roman" w:hAnsi="Times New Roman" w:cs="Times New Roman"/>
                <w:b/>
                <w:sz w:val="24"/>
                <w:szCs w:val="24"/>
              </w:rPr>
            </w:pPr>
            <w:r w:rsidRPr="004D02B8">
              <w:rPr>
                <w:rFonts w:ascii="Times New Roman" w:hAnsi="Times New Roman" w:cs="Times New Roman"/>
                <w:b/>
                <w:sz w:val="24"/>
                <w:szCs w:val="24"/>
              </w:rPr>
              <w:t>TÍTULO EN INGLES</w:t>
            </w:r>
          </w:p>
        </w:tc>
        <w:tc>
          <w:tcPr>
            <w:tcW w:w="832" w:type="pct"/>
            <w:vAlign w:val="center"/>
          </w:tcPr>
          <w:p w:rsidR="00CF71D9" w:rsidRPr="004D02B8" w:rsidRDefault="00CF71D9" w:rsidP="001F712D">
            <w:pPr>
              <w:pStyle w:val="Sinespaciado"/>
              <w:rPr>
                <w:rFonts w:ascii="Times New Roman" w:hAnsi="Times New Roman" w:cs="Times New Roman"/>
                <w:b/>
                <w:sz w:val="24"/>
                <w:szCs w:val="24"/>
              </w:rPr>
            </w:pPr>
            <w:r w:rsidRPr="004D02B8">
              <w:rPr>
                <w:rFonts w:ascii="Times New Roman" w:hAnsi="Times New Roman" w:cs="Times New Roman"/>
                <w:b/>
                <w:sz w:val="24"/>
                <w:szCs w:val="24"/>
              </w:rPr>
              <w:t>TÍTULO EN ESPAÑOL</w:t>
            </w:r>
          </w:p>
        </w:tc>
      </w:tr>
      <w:tr w:rsidR="00297EF0" w:rsidTr="00197884">
        <w:tc>
          <w:tcPr>
            <w:tcW w:w="969" w:type="pct"/>
            <w:vAlign w:val="center"/>
          </w:tcPr>
          <w:p w:rsidR="00297EF0" w:rsidRPr="004D123F" w:rsidRDefault="00297EF0" w:rsidP="000E76B7">
            <w:pPr>
              <w:pStyle w:val="Sinespaciado"/>
              <w:rPr>
                <w:rFonts w:ascii="Times New Roman" w:hAnsi="Times New Roman" w:cs="Times New Roman"/>
                <w:sz w:val="24"/>
                <w:szCs w:val="24"/>
              </w:rPr>
            </w:pPr>
            <w:r w:rsidRPr="004D123F">
              <w:rPr>
                <w:rFonts w:ascii="Times New Roman" w:hAnsi="Times New Roman" w:cs="Times New Roman"/>
                <w:sz w:val="24"/>
                <w:szCs w:val="24"/>
              </w:rPr>
              <w:t>REPOSITORIO UNACH</w:t>
            </w:r>
          </w:p>
        </w:tc>
        <w:tc>
          <w:tcPr>
            <w:tcW w:w="705" w:type="pct"/>
            <w:vAlign w:val="center"/>
          </w:tcPr>
          <w:p w:rsidR="00297EF0" w:rsidRPr="00297EF0" w:rsidRDefault="000C70B1" w:rsidP="000E76B7">
            <w:pPr>
              <w:pStyle w:val="Sinespaciad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27598874"/>
                <w:citation/>
              </w:sdtPr>
              <w:sdtEndPr/>
              <w:sdtContent>
                <w:r w:rsidR="007950A7">
                  <w:rPr>
                    <w:rFonts w:ascii="Times New Roman" w:eastAsia="Times New Roman" w:hAnsi="Times New Roman" w:cs="Times New Roman"/>
                    <w:sz w:val="24"/>
                    <w:szCs w:val="24"/>
                  </w:rPr>
                  <w:fldChar w:fldCharType="begin"/>
                </w:r>
                <w:r w:rsidR="007950A7">
                  <w:rPr>
                    <w:rFonts w:ascii="Times New Roman" w:eastAsia="Times New Roman" w:hAnsi="Times New Roman" w:cs="Times New Roman"/>
                    <w:noProof/>
                    <w:sz w:val="24"/>
                    <w:szCs w:val="24"/>
                  </w:rPr>
                  <w:instrText xml:space="preserve"> CITATION XIM18 \l 3082 </w:instrText>
                </w:r>
                <w:r w:rsidR="007950A7">
                  <w:rPr>
                    <w:rFonts w:ascii="Times New Roman" w:eastAsia="Times New Roman" w:hAnsi="Times New Roman" w:cs="Times New Roman"/>
                    <w:sz w:val="24"/>
                    <w:szCs w:val="24"/>
                  </w:rPr>
                  <w:fldChar w:fldCharType="separate"/>
                </w:r>
                <w:r w:rsidR="00CC51CA" w:rsidRPr="00CC51CA">
                  <w:rPr>
                    <w:rFonts w:ascii="Times New Roman" w:eastAsia="Times New Roman" w:hAnsi="Times New Roman" w:cs="Times New Roman"/>
                    <w:noProof/>
                    <w:sz w:val="24"/>
                    <w:szCs w:val="24"/>
                  </w:rPr>
                  <w:t>(DÍAZ, 2018)</w:t>
                </w:r>
                <w:r w:rsidR="007950A7">
                  <w:rPr>
                    <w:rFonts w:ascii="Times New Roman" w:eastAsia="Times New Roman" w:hAnsi="Times New Roman" w:cs="Times New Roman"/>
                    <w:sz w:val="24"/>
                    <w:szCs w:val="24"/>
                  </w:rPr>
                  <w:fldChar w:fldCharType="end"/>
                </w:r>
              </w:sdtContent>
            </w:sdt>
          </w:p>
        </w:tc>
        <w:tc>
          <w:tcPr>
            <w:tcW w:w="847" w:type="pct"/>
            <w:vAlign w:val="center"/>
          </w:tcPr>
          <w:p w:rsidR="00297EF0" w:rsidRPr="00297EF0" w:rsidRDefault="00297EF0" w:rsidP="000E76B7">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 xml:space="preserve">Niños con retraso motor </w:t>
            </w:r>
          </w:p>
        </w:tc>
        <w:tc>
          <w:tcPr>
            <w:tcW w:w="1006" w:type="pct"/>
            <w:vAlign w:val="center"/>
          </w:tcPr>
          <w:p w:rsidR="00297EF0" w:rsidRPr="00297EF0" w:rsidRDefault="00297EF0" w:rsidP="000E76B7">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2018</w:t>
            </w:r>
          </w:p>
        </w:tc>
        <w:tc>
          <w:tcPr>
            <w:tcW w:w="641" w:type="pct"/>
            <w:vAlign w:val="center"/>
          </w:tcPr>
          <w:p w:rsidR="00297EF0" w:rsidRPr="00297EF0" w:rsidRDefault="00297EF0" w:rsidP="000E76B7">
            <w:pPr>
              <w:pStyle w:val="Sinespaciado"/>
              <w:rPr>
                <w:rFonts w:ascii="Times New Roman" w:eastAsia="Times New Roman" w:hAnsi="Times New Roman" w:cs="Times New Roman"/>
                <w:sz w:val="24"/>
                <w:szCs w:val="24"/>
              </w:rPr>
            </w:pPr>
          </w:p>
        </w:tc>
        <w:tc>
          <w:tcPr>
            <w:tcW w:w="832" w:type="pct"/>
            <w:vAlign w:val="center"/>
          </w:tcPr>
          <w:p w:rsidR="00297EF0" w:rsidRPr="00297EF0" w:rsidRDefault="00297EF0" w:rsidP="0037221D">
            <w:pPr>
              <w:pStyle w:val="Sinespaciado"/>
              <w:rPr>
                <w:rFonts w:ascii="Times New Roman" w:eastAsia="Times New Roman" w:hAnsi="Times New Roman" w:cs="Times New Roman"/>
                <w:sz w:val="24"/>
                <w:szCs w:val="24"/>
              </w:rPr>
            </w:pPr>
            <w:r w:rsidRPr="00297EF0">
              <w:rPr>
                <w:rFonts w:ascii="Times New Roman" w:hAnsi="Times New Roman" w:cs="Times New Roman"/>
                <w:sz w:val="24"/>
                <w:szCs w:val="24"/>
              </w:rPr>
              <w:t>Método phelps para disminuir el retraso psicomotor en niños de 3 a 24 meses de edad que acuden al centro de salud tipo c espoch lizarzaburu del período octubre 2017 – febrero 2018.</w:t>
            </w:r>
          </w:p>
        </w:tc>
      </w:tr>
      <w:tr w:rsidR="009A49EA" w:rsidTr="00197884">
        <w:tc>
          <w:tcPr>
            <w:tcW w:w="969" w:type="pct"/>
            <w:vAlign w:val="center"/>
          </w:tcPr>
          <w:p w:rsidR="00F5378D" w:rsidRPr="007950A7" w:rsidRDefault="00F5378D" w:rsidP="000E76B7">
            <w:pPr>
              <w:pStyle w:val="Sinespaciado"/>
              <w:rPr>
                <w:rFonts w:ascii="Times New Roman" w:eastAsia="Times New Roman" w:hAnsi="Times New Roman" w:cs="Times New Roman"/>
                <w:sz w:val="24"/>
                <w:szCs w:val="24"/>
              </w:rPr>
            </w:pPr>
            <w:r w:rsidRPr="007950A7">
              <w:rPr>
                <w:rFonts w:ascii="Times New Roman" w:eastAsia="Times New Roman" w:hAnsi="Times New Roman" w:cs="Times New Roman"/>
                <w:sz w:val="24"/>
                <w:szCs w:val="24"/>
              </w:rPr>
              <w:t>ELSEVIER</w:t>
            </w:r>
          </w:p>
        </w:tc>
        <w:tc>
          <w:tcPr>
            <w:tcW w:w="705" w:type="pct"/>
            <w:vAlign w:val="center"/>
          </w:tcPr>
          <w:p w:rsidR="007950A7" w:rsidRPr="00297EF0" w:rsidRDefault="000C70B1" w:rsidP="000E76B7">
            <w:pPr>
              <w:pStyle w:val="Sinespaciad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436484455"/>
                <w:citation/>
              </w:sdtPr>
              <w:sdtEndPr/>
              <w:sdtContent>
                <w:r w:rsidR="007950A7">
                  <w:rPr>
                    <w:rFonts w:ascii="Times New Roman" w:eastAsia="Times New Roman" w:hAnsi="Times New Roman" w:cs="Times New Roman"/>
                    <w:sz w:val="24"/>
                    <w:szCs w:val="24"/>
                  </w:rPr>
                  <w:fldChar w:fldCharType="begin"/>
                </w:r>
                <w:r w:rsidR="007950A7">
                  <w:rPr>
                    <w:rFonts w:ascii="Times New Roman" w:eastAsia="Times New Roman" w:hAnsi="Times New Roman" w:cs="Times New Roman"/>
                    <w:noProof/>
                    <w:sz w:val="24"/>
                    <w:szCs w:val="24"/>
                  </w:rPr>
                  <w:instrText xml:space="preserve"> CITATION Per13 \l 3082 </w:instrText>
                </w:r>
                <w:r w:rsidR="007950A7">
                  <w:rPr>
                    <w:rFonts w:ascii="Times New Roman" w:eastAsia="Times New Roman" w:hAnsi="Times New Roman" w:cs="Times New Roman"/>
                    <w:sz w:val="24"/>
                    <w:szCs w:val="24"/>
                  </w:rPr>
                  <w:fldChar w:fldCharType="separate"/>
                </w:r>
                <w:r w:rsidR="00CC51CA" w:rsidRPr="00CC51CA">
                  <w:rPr>
                    <w:rFonts w:ascii="Times New Roman" w:eastAsia="Times New Roman" w:hAnsi="Times New Roman" w:cs="Times New Roman"/>
                    <w:noProof/>
                    <w:sz w:val="24"/>
                    <w:szCs w:val="24"/>
                  </w:rPr>
                  <w:t>( Pereira , Pedrolongo , Rodrigues , Pereira da Silva , &amp; Eloisa, 2013)</w:t>
                </w:r>
                <w:r w:rsidR="007950A7">
                  <w:rPr>
                    <w:rFonts w:ascii="Times New Roman" w:eastAsia="Times New Roman" w:hAnsi="Times New Roman" w:cs="Times New Roman"/>
                    <w:sz w:val="24"/>
                    <w:szCs w:val="24"/>
                  </w:rPr>
                  <w:fldChar w:fldCharType="end"/>
                </w:r>
              </w:sdtContent>
            </w:sdt>
          </w:p>
        </w:tc>
        <w:tc>
          <w:tcPr>
            <w:tcW w:w="847" w:type="pct"/>
            <w:vAlign w:val="center"/>
          </w:tcPr>
          <w:p w:rsidR="00F5378D" w:rsidRPr="00297EF0" w:rsidRDefault="00F5378D" w:rsidP="000E76B7">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Niños con síndrome de down</w:t>
            </w:r>
          </w:p>
        </w:tc>
        <w:tc>
          <w:tcPr>
            <w:tcW w:w="1006" w:type="pct"/>
            <w:vAlign w:val="center"/>
          </w:tcPr>
          <w:p w:rsidR="00F5378D" w:rsidRPr="00297EF0" w:rsidRDefault="00F5378D" w:rsidP="000E76B7">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2013</w:t>
            </w:r>
          </w:p>
        </w:tc>
        <w:tc>
          <w:tcPr>
            <w:tcW w:w="641" w:type="pct"/>
            <w:vAlign w:val="center"/>
          </w:tcPr>
          <w:p w:rsidR="00F5378D" w:rsidRPr="00F57E6A" w:rsidRDefault="00F5378D" w:rsidP="000E76B7">
            <w:pPr>
              <w:pStyle w:val="Sinespaciado"/>
              <w:rPr>
                <w:rFonts w:ascii="Times New Roman" w:hAnsi="Times New Roman" w:cs="Times New Roman"/>
                <w:sz w:val="24"/>
                <w:szCs w:val="24"/>
                <w:lang w:val="en-US"/>
              </w:rPr>
            </w:pPr>
            <w:r w:rsidRPr="00F57E6A">
              <w:rPr>
                <w:rFonts w:ascii="Times New Roman" w:hAnsi="Times New Roman" w:cs="Times New Roman"/>
                <w:sz w:val="24"/>
                <w:szCs w:val="24"/>
                <w:lang w:val="en-US"/>
              </w:rPr>
              <w:t>Infants with Down syndrome: Percentage and age for acquisition of gross motor skills</w:t>
            </w:r>
          </w:p>
        </w:tc>
        <w:tc>
          <w:tcPr>
            <w:tcW w:w="832" w:type="pct"/>
            <w:vAlign w:val="center"/>
          </w:tcPr>
          <w:p w:rsidR="00F5378D" w:rsidRPr="00297EF0" w:rsidRDefault="00F5378D" w:rsidP="0037221D">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Bebés con síndrome de Down: porcentaje y edad para la adquisición de habilidades motoras gruesas</w:t>
            </w:r>
            <w:r w:rsidR="0037221D">
              <w:rPr>
                <w:rFonts w:ascii="Times New Roman" w:eastAsia="Times New Roman" w:hAnsi="Times New Roman" w:cs="Times New Roman"/>
                <w:sz w:val="24"/>
                <w:szCs w:val="24"/>
              </w:rPr>
              <w:t>.</w:t>
            </w:r>
          </w:p>
        </w:tc>
      </w:tr>
      <w:tr w:rsidR="009A49EA" w:rsidTr="00197884">
        <w:tc>
          <w:tcPr>
            <w:tcW w:w="969" w:type="pct"/>
          </w:tcPr>
          <w:p w:rsidR="00F5378D" w:rsidRPr="00297EF0" w:rsidRDefault="00F97A72" w:rsidP="00297EF0">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PUDMED</w:t>
            </w:r>
          </w:p>
        </w:tc>
        <w:tc>
          <w:tcPr>
            <w:tcW w:w="705" w:type="pct"/>
          </w:tcPr>
          <w:p w:rsidR="007950A7" w:rsidRDefault="007950A7" w:rsidP="00297EF0">
            <w:pPr>
              <w:pStyle w:val="Sinespaciado"/>
              <w:rPr>
                <w:rFonts w:ascii="Times New Roman" w:eastAsia="Times New Roman" w:hAnsi="Times New Roman" w:cs="Times New Roman"/>
                <w:noProof/>
                <w:sz w:val="24"/>
                <w:szCs w:val="24"/>
              </w:rPr>
            </w:pPr>
          </w:p>
          <w:p w:rsidR="007950A7" w:rsidRPr="00297EF0" w:rsidRDefault="000C70B1" w:rsidP="00297EF0">
            <w:pPr>
              <w:pStyle w:val="Sinespaciad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303469991"/>
                <w:citation/>
              </w:sdtPr>
              <w:sdtEndPr/>
              <w:sdtContent>
                <w:r w:rsidR="007950A7">
                  <w:rPr>
                    <w:rFonts w:ascii="Times New Roman" w:eastAsia="Times New Roman" w:hAnsi="Times New Roman" w:cs="Times New Roman"/>
                    <w:sz w:val="24"/>
                    <w:szCs w:val="24"/>
                  </w:rPr>
                  <w:fldChar w:fldCharType="begin"/>
                </w:r>
                <w:r w:rsidR="007950A7">
                  <w:rPr>
                    <w:rFonts w:ascii="Times New Roman" w:eastAsia="Times New Roman" w:hAnsi="Times New Roman" w:cs="Times New Roman"/>
                    <w:noProof/>
                    <w:sz w:val="24"/>
                    <w:szCs w:val="24"/>
                  </w:rPr>
                  <w:instrText xml:space="preserve"> CITATION Tud11 \l 3082 </w:instrText>
                </w:r>
                <w:r w:rsidR="007950A7">
                  <w:rPr>
                    <w:rFonts w:ascii="Times New Roman" w:eastAsia="Times New Roman" w:hAnsi="Times New Roman" w:cs="Times New Roman"/>
                    <w:sz w:val="24"/>
                    <w:szCs w:val="24"/>
                  </w:rPr>
                  <w:fldChar w:fldCharType="separate"/>
                </w:r>
                <w:r w:rsidR="00CC51CA" w:rsidRPr="00CC51CA">
                  <w:rPr>
                    <w:rFonts w:ascii="Times New Roman" w:eastAsia="Times New Roman" w:hAnsi="Times New Roman" w:cs="Times New Roman"/>
                    <w:noProof/>
                    <w:sz w:val="24"/>
                    <w:szCs w:val="24"/>
                  </w:rPr>
                  <w:t>( Tudella , Pereira , Pedrolo, &amp; Savelsbergh, 2011)</w:t>
                </w:r>
                <w:r w:rsidR="007950A7">
                  <w:rPr>
                    <w:rFonts w:ascii="Times New Roman" w:eastAsia="Times New Roman" w:hAnsi="Times New Roman" w:cs="Times New Roman"/>
                    <w:sz w:val="24"/>
                    <w:szCs w:val="24"/>
                  </w:rPr>
                  <w:fldChar w:fldCharType="end"/>
                </w:r>
              </w:sdtContent>
            </w:sdt>
          </w:p>
        </w:tc>
        <w:tc>
          <w:tcPr>
            <w:tcW w:w="847" w:type="pct"/>
          </w:tcPr>
          <w:p w:rsidR="00F5378D" w:rsidRPr="00297EF0" w:rsidRDefault="00F97A72" w:rsidP="00297EF0">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Niños con síndrome de down</w:t>
            </w:r>
          </w:p>
        </w:tc>
        <w:tc>
          <w:tcPr>
            <w:tcW w:w="1006" w:type="pct"/>
          </w:tcPr>
          <w:p w:rsidR="00F5378D" w:rsidRPr="00297EF0" w:rsidRDefault="00F5378D" w:rsidP="00297EF0">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2011</w:t>
            </w:r>
          </w:p>
        </w:tc>
        <w:tc>
          <w:tcPr>
            <w:tcW w:w="641" w:type="pct"/>
          </w:tcPr>
          <w:p w:rsidR="00F5378D" w:rsidRPr="00F57E6A" w:rsidRDefault="00F5378D" w:rsidP="00297EF0">
            <w:pPr>
              <w:pStyle w:val="Sinespaciado"/>
              <w:rPr>
                <w:rFonts w:ascii="Times New Roman" w:hAnsi="Times New Roman" w:cs="Times New Roman"/>
                <w:sz w:val="24"/>
                <w:szCs w:val="24"/>
                <w:lang w:val="en-US"/>
              </w:rPr>
            </w:pPr>
            <w:r w:rsidRPr="00F57E6A">
              <w:rPr>
                <w:rFonts w:ascii="Times New Roman" w:hAnsi="Times New Roman" w:cs="Times New Roman"/>
                <w:sz w:val="24"/>
                <w:szCs w:val="24"/>
                <w:lang w:val="en-US"/>
              </w:rPr>
              <w:t xml:space="preserve">Description of the motor development of 3–12 month </w:t>
            </w:r>
            <w:r w:rsidRPr="00F57E6A">
              <w:rPr>
                <w:rFonts w:ascii="Times New Roman" w:hAnsi="Times New Roman" w:cs="Times New Roman"/>
                <w:sz w:val="24"/>
                <w:szCs w:val="24"/>
                <w:lang w:val="en-US"/>
              </w:rPr>
              <w:lastRenderedPageBreak/>
              <w:t>old infants with</w:t>
            </w:r>
          </w:p>
          <w:p w:rsidR="00F5378D" w:rsidRPr="00F57E6A" w:rsidRDefault="00F5378D" w:rsidP="00297EF0">
            <w:pPr>
              <w:pStyle w:val="Sinespaciado"/>
              <w:rPr>
                <w:rFonts w:ascii="Times New Roman" w:hAnsi="Times New Roman" w:cs="Times New Roman"/>
                <w:sz w:val="24"/>
                <w:szCs w:val="24"/>
                <w:lang w:val="en-US"/>
              </w:rPr>
            </w:pPr>
            <w:r w:rsidRPr="00F57E6A">
              <w:rPr>
                <w:rFonts w:ascii="Times New Roman" w:hAnsi="Times New Roman" w:cs="Times New Roman"/>
                <w:sz w:val="24"/>
                <w:szCs w:val="24"/>
                <w:lang w:val="en-US"/>
              </w:rPr>
              <w:t>Down syndrome: The influence of the postural body position</w:t>
            </w:r>
          </w:p>
        </w:tc>
        <w:tc>
          <w:tcPr>
            <w:tcW w:w="832" w:type="pct"/>
          </w:tcPr>
          <w:p w:rsidR="00F5378D" w:rsidRPr="00297EF0" w:rsidRDefault="00F5378D" w:rsidP="0037221D">
            <w:pPr>
              <w:pStyle w:val="Sinespaciado"/>
              <w:rPr>
                <w:rFonts w:ascii="Times New Roman" w:hAnsi="Times New Roman" w:cs="Times New Roman"/>
                <w:sz w:val="24"/>
                <w:szCs w:val="24"/>
              </w:rPr>
            </w:pPr>
            <w:r w:rsidRPr="00297EF0">
              <w:rPr>
                <w:rFonts w:ascii="Times New Roman" w:hAnsi="Times New Roman" w:cs="Times New Roman"/>
                <w:sz w:val="24"/>
                <w:szCs w:val="24"/>
              </w:rPr>
              <w:lastRenderedPageBreak/>
              <w:t xml:space="preserve">Descripción del desarrollo motor de los bebés de 3 a 12 meses con síndrome de Down: la </w:t>
            </w:r>
            <w:r w:rsidRPr="00297EF0">
              <w:rPr>
                <w:rFonts w:ascii="Times New Roman" w:hAnsi="Times New Roman" w:cs="Times New Roman"/>
                <w:sz w:val="24"/>
                <w:szCs w:val="24"/>
              </w:rPr>
              <w:lastRenderedPageBreak/>
              <w:t>influencia de la posición del cuerpo</w:t>
            </w:r>
            <w:r w:rsidR="0037221D">
              <w:rPr>
                <w:rFonts w:ascii="Times New Roman" w:hAnsi="Times New Roman" w:cs="Times New Roman"/>
                <w:sz w:val="24"/>
                <w:szCs w:val="24"/>
              </w:rPr>
              <w:t>.</w:t>
            </w:r>
          </w:p>
        </w:tc>
      </w:tr>
      <w:tr w:rsidR="004D02B8" w:rsidTr="00197884">
        <w:tc>
          <w:tcPr>
            <w:tcW w:w="969" w:type="pct"/>
            <w:vAlign w:val="center"/>
          </w:tcPr>
          <w:p w:rsidR="004D02B8" w:rsidRPr="004D02B8" w:rsidRDefault="004D02B8" w:rsidP="000E76B7">
            <w:pPr>
              <w:pStyle w:val="Sinespaciado"/>
              <w:rPr>
                <w:rFonts w:ascii="Times New Roman" w:eastAsia="Times New Roman" w:hAnsi="Times New Roman" w:cs="Times New Roman"/>
                <w:b/>
                <w:sz w:val="24"/>
                <w:szCs w:val="24"/>
              </w:rPr>
            </w:pPr>
            <w:r w:rsidRPr="004D02B8">
              <w:rPr>
                <w:rFonts w:ascii="Times New Roman" w:eastAsia="Times New Roman" w:hAnsi="Times New Roman" w:cs="Times New Roman"/>
                <w:b/>
                <w:sz w:val="24"/>
                <w:szCs w:val="24"/>
              </w:rPr>
              <w:lastRenderedPageBreak/>
              <w:t>PUBMED</w:t>
            </w:r>
          </w:p>
        </w:tc>
        <w:tc>
          <w:tcPr>
            <w:tcW w:w="705" w:type="pct"/>
            <w:vAlign w:val="center"/>
          </w:tcPr>
          <w:p w:rsidR="004D02B8" w:rsidRPr="00297EF0" w:rsidRDefault="000C70B1" w:rsidP="007950A7">
            <w:pPr>
              <w:pStyle w:val="Sinespaciad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012566348"/>
                <w:citation/>
              </w:sdtPr>
              <w:sdtEndPr/>
              <w:sdtContent>
                <w:r w:rsidR="007950A7">
                  <w:rPr>
                    <w:rFonts w:ascii="Times New Roman" w:eastAsia="Times New Roman" w:hAnsi="Times New Roman" w:cs="Times New Roman"/>
                    <w:sz w:val="24"/>
                    <w:szCs w:val="24"/>
                  </w:rPr>
                  <w:fldChar w:fldCharType="begin"/>
                </w:r>
                <w:r w:rsidR="007950A7">
                  <w:rPr>
                    <w:rFonts w:ascii="Times New Roman" w:eastAsia="Times New Roman" w:hAnsi="Times New Roman" w:cs="Times New Roman"/>
                    <w:noProof/>
                    <w:sz w:val="24"/>
                    <w:szCs w:val="24"/>
                  </w:rPr>
                  <w:instrText xml:space="preserve"> CITATION Eri17 \l 3082 </w:instrText>
                </w:r>
                <w:r w:rsidR="007950A7">
                  <w:rPr>
                    <w:rFonts w:ascii="Times New Roman" w:eastAsia="Times New Roman" w:hAnsi="Times New Roman" w:cs="Times New Roman"/>
                    <w:sz w:val="24"/>
                    <w:szCs w:val="24"/>
                  </w:rPr>
                  <w:fldChar w:fldCharType="separate"/>
                </w:r>
                <w:r w:rsidR="00CC51CA" w:rsidRPr="00CC51CA">
                  <w:rPr>
                    <w:rFonts w:ascii="Times New Roman" w:eastAsia="Times New Roman" w:hAnsi="Times New Roman" w:cs="Times New Roman"/>
                    <w:noProof/>
                    <w:sz w:val="24"/>
                    <w:szCs w:val="24"/>
                  </w:rPr>
                  <w:t>(Wentz, 2017)</w:t>
                </w:r>
                <w:r w:rsidR="007950A7">
                  <w:rPr>
                    <w:rFonts w:ascii="Times New Roman" w:eastAsia="Times New Roman" w:hAnsi="Times New Roman" w:cs="Times New Roman"/>
                    <w:sz w:val="24"/>
                    <w:szCs w:val="24"/>
                  </w:rPr>
                  <w:fldChar w:fldCharType="end"/>
                </w:r>
              </w:sdtContent>
            </w:sdt>
          </w:p>
        </w:tc>
        <w:tc>
          <w:tcPr>
            <w:tcW w:w="847" w:type="pct"/>
            <w:vAlign w:val="center"/>
          </w:tcPr>
          <w:p w:rsidR="004D02B8" w:rsidRPr="00297EF0" w:rsidRDefault="004D02B8" w:rsidP="000E76B7">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Niños con Síndrome de Down</w:t>
            </w:r>
          </w:p>
        </w:tc>
        <w:tc>
          <w:tcPr>
            <w:tcW w:w="1006" w:type="pct"/>
            <w:vAlign w:val="center"/>
          </w:tcPr>
          <w:p w:rsidR="004D02B8" w:rsidRPr="00297EF0" w:rsidRDefault="004D02B8" w:rsidP="000E76B7">
            <w:pPr>
              <w:pStyle w:val="Sinespaciado"/>
              <w:rPr>
                <w:rFonts w:ascii="Times New Roman" w:eastAsia="Times New Roman" w:hAnsi="Times New Roman" w:cs="Times New Roman"/>
                <w:sz w:val="24"/>
                <w:szCs w:val="24"/>
              </w:rPr>
            </w:pPr>
            <w:r w:rsidRPr="00297EF0">
              <w:rPr>
                <w:rFonts w:ascii="Times New Roman" w:eastAsia="Times New Roman" w:hAnsi="Times New Roman" w:cs="Times New Roman"/>
                <w:sz w:val="24"/>
                <w:szCs w:val="24"/>
              </w:rPr>
              <w:t>2017</w:t>
            </w:r>
          </w:p>
        </w:tc>
        <w:tc>
          <w:tcPr>
            <w:tcW w:w="641" w:type="pct"/>
            <w:vAlign w:val="center"/>
          </w:tcPr>
          <w:p w:rsidR="004D02B8" w:rsidRPr="00F57E6A" w:rsidRDefault="004D02B8" w:rsidP="000E76B7">
            <w:pPr>
              <w:pStyle w:val="Sinespaciado"/>
              <w:rPr>
                <w:rFonts w:ascii="Times New Roman" w:hAnsi="Times New Roman" w:cs="Times New Roman"/>
                <w:sz w:val="24"/>
                <w:szCs w:val="24"/>
                <w:lang w:val="en-US"/>
              </w:rPr>
            </w:pPr>
            <w:r w:rsidRPr="00F57E6A">
              <w:rPr>
                <w:rFonts w:ascii="Times New Roman" w:hAnsi="Times New Roman" w:cs="Times New Roman"/>
                <w:sz w:val="24"/>
                <w:szCs w:val="24"/>
                <w:lang w:val="en-US"/>
              </w:rPr>
              <w:t>Importance of Initiating a “Tummy</w:t>
            </w:r>
          </w:p>
          <w:p w:rsidR="004D02B8" w:rsidRPr="00F57E6A" w:rsidRDefault="004D02B8" w:rsidP="000E76B7">
            <w:pPr>
              <w:pStyle w:val="Sinespaciado"/>
              <w:rPr>
                <w:rFonts w:ascii="Times New Roman" w:eastAsia="Times New Roman" w:hAnsi="Times New Roman" w:cs="Times New Roman"/>
                <w:sz w:val="24"/>
                <w:szCs w:val="24"/>
                <w:lang w:val="en-US"/>
              </w:rPr>
            </w:pPr>
            <w:r w:rsidRPr="00F57E6A">
              <w:rPr>
                <w:rFonts w:ascii="Times New Roman" w:hAnsi="Times New Roman" w:cs="Times New Roman"/>
                <w:sz w:val="24"/>
                <w:szCs w:val="24"/>
                <w:lang w:val="en-US"/>
              </w:rPr>
              <w:t>Time” Intervention Early in Infants With Down Syndrome</w:t>
            </w:r>
          </w:p>
        </w:tc>
        <w:tc>
          <w:tcPr>
            <w:tcW w:w="832" w:type="pct"/>
            <w:vAlign w:val="center"/>
          </w:tcPr>
          <w:p w:rsidR="004D02B8" w:rsidRPr="00F5487B" w:rsidRDefault="004D02B8" w:rsidP="0037221D">
            <w:pPr>
              <w:spacing w:line="276" w:lineRule="auto"/>
              <w:ind w:firstLine="0"/>
            </w:pPr>
            <w:r w:rsidRPr="00297EF0">
              <w:t>Importancia de iniciar una intervención de "tiempo de barriga" en los bebés con síndrome de Down.</w:t>
            </w:r>
          </w:p>
        </w:tc>
      </w:tr>
    </w:tbl>
    <w:p w:rsidR="00D05E3D" w:rsidRDefault="00D05E3D" w:rsidP="00006628">
      <w:pPr>
        <w:spacing w:line="360" w:lineRule="auto"/>
        <w:ind w:firstLine="0"/>
        <w:jc w:val="both"/>
        <w:rPr>
          <w:rFonts w:eastAsia="Times New Roman"/>
          <w:b/>
        </w:rPr>
      </w:pPr>
    </w:p>
    <w:p w:rsidR="00FE7C04" w:rsidRPr="00FE7C04" w:rsidRDefault="00FE7C04" w:rsidP="00FE7C04">
      <w:pPr>
        <w:pStyle w:val="Sinespaciado"/>
        <w:jc w:val="center"/>
        <w:rPr>
          <w:rFonts w:ascii="Times New Roman" w:hAnsi="Times New Roman" w:cs="Times New Roman"/>
          <w:sz w:val="20"/>
          <w:szCs w:val="20"/>
        </w:rPr>
      </w:pPr>
      <w:r w:rsidRPr="00FE7C04">
        <w:rPr>
          <w:rFonts w:ascii="Times New Roman" w:hAnsi="Times New Roman" w:cs="Times New Roman"/>
          <w:b/>
          <w:sz w:val="20"/>
          <w:szCs w:val="20"/>
        </w:rPr>
        <w:t>Elaboración:</w:t>
      </w:r>
      <w:r w:rsidRPr="00FE7C04">
        <w:rPr>
          <w:rFonts w:ascii="Times New Roman" w:hAnsi="Times New Roman" w:cs="Times New Roman"/>
          <w:sz w:val="20"/>
          <w:szCs w:val="20"/>
        </w:rPr>
        <w:t xml:space="preserve"> Jenny Geomayra Rea</w:t>
      </w:r>
    </w:p>
    <w:p w:rsidR="00FE7C04" w:rsidRPr="00FE7C04" w:rsidRDefault="00FE7C04" w:rsidP="00FE7C04">
      <w:pPr>
        <w:pStyle w:val="Sinespaciado"/>
        <w:jc w:val="center"/>
        <w:rPr>
          <w:rFonts w:ascii="Times New Roman" w:hAnsi="Times New Roman" w:cs="Times New Roman"/>
          <w:b/>
          <w:sz w:val="20"/>
          <w:szCs w:val="20"/>
        </w:rPr>
      </w:pPr>
      <w:r w:rsidRPr="00FE7C04">
        <w:rPr>
          <w:rFonts w:ascii="Times New Roman" w:hAnsi="Times New Roman" w:cs="Times New Roman"/>
          <w:b/>
          <w:sz w:val="20"/>
          <w:szCs w:val="20"/>
        </w:rPr>
        <w:t>Fuente</w:t>
      </w:r>
      <w:r w:rsidRPr="00FE7C04">
        <w:rPr>
          <w:rFonts w:ascii="Times New Roman" w:hAnsi="Times New Roman" w:cs="Times New Roman"/>
          <w:sz w:val="20"/>
          <w:szCs w:val="20"/>
        </w:rPr>
        <w:t>: Base de datos de revistas medicas</w:t>
      </w:r>
    </w:p>
    <w:p w:rsidR="00FE7C04" w:rsidRPr="00FE7C04" w:rsidRDefault="00FE7C04" w:rsidP="00FE7C04">
      <w:pPr>
        <w:jc w:val="center"/>
        <w:rPr>
          <w:b/>
          <w:sz w:val="20"/>
          <w:szCs w:val="20"/>
        </w:rPr>
      </w:pPr>
    </w:p>
    <w:p w:rsidR="00D05E3D" w:rsidRPr="00FE7C04" w:rsidRDefault="00C033AE" w:rsidP="00D7537A">
      <w:pPr>
        <w:pStyle w:val="Ttulo2"/>
      </w:pPr>
      <w:bookmarkStart w:id="42" w:name="_Toc536098132"/>
      <w:bookmarkStart w:id="43" w:name="_Toc1732796"/>
      <w:r w:rsidRPr="00FE7C04">
        <w:t>VALORACIÓN DE LA CALIDAD DE ESTUDIOS</w:t>
      </w:r>
      <w:bookmarkEnd w:id="42"/>
      <w:bookmarkEnd w:id="43"/>
    </w:p>
    <w:p w:rsidR="001C591F" w:rsidRPr="001C591F" w:rsidRDefault="00421BAC" w:rsidP="00FE7C04">
      <w:pPr>
        <w:jc w:val="both"/>
        <w:rPr>
          <w:color w:val="auto"/>
        </w:rPr>
      </w:pPr>
      <w:r>
        <w:t>Esta escala</w:t>
      </w:r>
      <w:r w:rsidR="001C591F">
        <w:t xml:space="preserve"> de evaluación </w:t>
      </w:r>
      <w:r w:rsidR="001C591F">
        <w:rPr>
          <w:color w:val="auto"/>
        </w:rPr>
        <w:t>fue elegida ya que ha demostrado validez y fiabilidad en un conjunto de artículos científicos.</w:t>
      </w:r>
      <w:r w:rsidR="001C591F">
        <w:t xml:space="preserve"> Por no cumplir con criterios para su validez,</w:t>
      </w:r>
      <w:r w:rsidR="001C591F">
        <w:rPr>
          <w:color w:val="auto"/>
        </w:rPr>
        <w:t xml:space="preserve"> </w:t>
      </w:r>
      <w:r w:rsidR="001C591F">
        <w:t>l</w:t>
      </w:r>
      <w:r w:rsidR="001C591F" w:rsidRPr="003437A9">
        <w:t xml:space="preserve">a puntuación máxima de los documentos revisados fue de </w:t>
      </w:r>
      <w:r w:rsidR="00E80E35">
        <w:t>7</w:t>
      </w:r>
      <w:r w:rsidR="001C591F">
        <w:t xml:space="preserve">, se consideran de buena calidad a los documentos mayores o igual a </w:t>
      </w:r>
      <w:r w:rsidR="00B45546">
        <w:t xml:space="preserve">6 </w:t>
      </w:r>
      <w:r w:rsidR="001C591F">
        <w:t xml:space="preserve">de puntuación. </w:t>
      </w:r>
      <w:r w:rsidR="001C591F">
        <w:rPr>
          <w:color w:val="auto"/>
        </w:rPr>
        <w:t xml:space="preserve">Los artículos con una puntuación de 4, se </w:t>
      </w:r>
      <w:r>
        <w:rPr>
          <w:color w:val="auto"/>
        </w:rPr>
        <w:t>considera de moderada calidad</w:t>
      </w:r>
      <w:r w:rsidR="001C591F">
        <w:rPr>
          <w:lang w:val="es-EC"/>
        </w:rPr>
        <w:t xml:space="preserve">, una puntuación menor de 3 se considera pobre y de baja calidad y por ende son excluidos de esta </w:t>
      </w:r>
      <w:r w:rsidR="00725E28">
        <w:rPr>
          <w:lang w:val="es-EC"/>
        </w:rPr>
        <w:t>investigación.</w:t>
      </w:r>
    </w:p>
    <w:p w:rsidR="001C591F" w:rsidRDefault="001C591F" w:rsidP="00006628">
      <w:pPr>
        <w:spacing w:line="360" w:lineRule="auto"/>
        <w:ind w:firstLine="0"/>
        <w:jc w:val="both"/>
        <w:rPr>
          <w:rFonts w:eastAsia="Times New Roman"/>
          <w:b/>
        </w:rPr>
        <w:sectPr w:rsidR="001C591F" w:rsidSect="00920500">
          <w:footerReference w:type="default" r:id="rId16"/>
          <w:pgSz w:w="12240" w:h="15840" w:code="1"/>
          <w:pgMar w:top="1440" w:right="1440" w:bottom="1440" w:left="1440" w:header="709" w:footer="709" w:gutter="0"/>
          <w:pgNumType w:start="1"/>
          <w:cols w:space="708"/>
          <w:docGrid w:linePitch="360"/>
        </w:sectPr>
      </w:pPr>
    </w:p>
    <w:p w:rsidR="007D6320" w:rsidRPr="007D6320" w:rsidRDefault="007D6320" w:rsidP="007D6320">
      <w:pPr>
        <w:pStyle w:val="Sinespaciado"/>
        <w:jc w:val="center"/>
        <w:rPr>
          <w:rFonts w:ascii="Times New Roman" w:hAnsi="Times New Roman" w:cs="Times New Roman"/>
          <w:b/>
          <w:sz w:val="24"/>
        </w:rPr>
      </w:pPr>
    </w:p>
    <w:p w:rsidR="00197884" w:rsidRPr="00197884" w:rsidRDefault="00197884" w:rsidP="00197884">
      <w:pPr>
        <w:pStyle w:val="Descripcin"/>
        <w:keepNext/>
        <w:jc w:val="center"/>
        <w:rPr>
          <w:rFonts w:ascii="Times New Roman" w:hAnsi="Times New Roman" w:cs="Times New Roman"/>
          <w:b w:val="0"/>
          <w:i/>
          <w:color w:val="000000" w:themeColor="text1"/>
          <w:sz w:val="24"/>
        </w:rPr>
      </w:pPr>
      <w:bookmarkStart w:id="44" w:name="_Toc1346226"/>
      <w:r w:rsidRPr="00197884">
        <w:rPr>
          <w:rFonts w:ascii="Times New Roman" w:hAnsi="Times New Roman" w:cs="Times New Roman"/>
          <w:b w:val="0"/>
          <w:i/>
          <w:color w:val="000000" w:themeColor="text1"/>
          <w:sz w:val="24"/>
        </w:rPr>
        <w:t xml:space="preserve">TABLA </w:t>
      </w:r>
      <w:r w:rsidRPr="00197884">
        <w:rPr>
          <w:rFonts w:ascii="Times New Roman" w:hAnsi="Times New Roman" w:cs="Times New Roman"/>
          <w:b w:val="0"/>
          <w:i/>
          <w:color w:val="000000" w:themeColor="text1"/>
          <w:sz w:val="24"/>
        </w:rPr>
        <w:fldChar w:fldCharType="begin"/>
      </w:r>
      <w:r w:rsidRPr="00197884">
        <w:rPr>
          <w:rFonts w:ascii="Times New Roman" w:hAnsi="Times New Roman" w:cs="Times New Roman"/>
          <w:b w:val="0"/>
          <w:i/>
          <w:color w:val="000000" w:themeColor="text1"/>
          <w:sz w:val="24"/>
        </w:rPr>
        <w:instrText xml:space="preserve"> SEQ Tabla \* ARABIC </w:instrText>
      </w:r>
      <w:r w:rsidRPr="00197884">
        <w:rPr>
          <w:rFonts w:ascii="Times New Roman" w:hAnsi="Times New Roman" w:cs="Times New Roman"/>
          <w:b w:val="0"/>
          <w:i/>
          <w:color w:val="000000" w:themeColor="text1"/>
          <w:sz w:val="24"/>
        </w:rPr>
        <w:fldChar w:fldCharType="separate"/>
      </w:r>
      <w:r w:rsidR="00EB557A">
        <w:rPr>
          <w:rFonts w:ascii="Times New Roman" w:hAnsi="Times New Roman" w:cs="Times New Roman"/>
          <w:b w:val="0"/>
          <w:i/>
          <w:noProof/>
          <w:color w:val="000000" w:themeColor="text1"/>
          <w:sz w:val="24"/>
        </w:rPr>
        <w:t>2</w:t>
      </w:r>
      <w:r w:rsidRPr="00197884">
        <w:rPr>
          <w:rFonts w:ascii="Times New Roman" w:hAnsi="Times New Roman" w:cs="Times New Roman"/>
          <w:b w:val="0"/>
          <w:i/>
          <w:color w:val="000000" w:themeColor="text1"/>
          <w:sz w:val="24"/>
        </w:rPr>
        <w:fldChar w:fldCharType="end"/>
      </w:r>
      <w:r w:rsidRPr="00197884">
        <w:rPr>
          <w:rFonts w:ascii="Times New Roman" w:hAnsi="Times New Roman" w:cs="Times New Roman"/>
          <w:b w:val="0"/>
          <w:i/>
          <w:color w:val="000000" w:themeColor="text1"/>
          <w:sz w:val="24"/>
        </w:rPr>
        <w:t xml:space="preserve"> CALIFICACIONES EN LA ESCALA DE PEDRO</w:t>
      </w:r>
      <w:bookmarkEnd w:id="44"/>
    </w:p>
    <w:tbl>
      <w:tblPr>
        <w:tblStyle w:val="Tabladecuadrcula1clara"/>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828"/>
        <w:gridCol w:w="2126"/>
        <w:gridCol w:w="2126"/>
        <w:gridCol w:w="1985"/>
      </w:tblGrid>
      <w:tr w:rsidR="00E82C8A" w:rsidTr="00CC7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0" w:type="dxa"/>
            <w:vAlign w:val="center"/>
          </w:tcPr>
          <w:p w:rsidR="00E82C8A" w:rsidRPr="00307E8D" w:rsidRDefault="00E82C8A" w:rsidP="00CC76B7">
            <w:pPr>
              <w:spacing w:line="360" w:lineRule="auto"/>
              <w:ind w:firstLine="0"/>
              <w:jc w:val="center"/>
              <w:rPr>
                <w:rFonts w:eastAsia="Times New Roman"/>
                <w:b w:val="0"/>
              </w:rPr>
            </w:pPr>
          </w:p>
        </w:tc>
        <w:tc>
          <w:tcPr>
            <w:tcW w:w="1828" w:type="dxa"/>
            <w:vAlign w:val="center"/>
          </w:tcPr>
          <w:p w:rsidR="00E82C8A" w:rsidRPr="004D02B8" w:rsidRDefault="00E82C8A" w:rsidP="00CC76B7">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4D02B8">
              <w:rPr>
                <w:rFonts w:ascii="Times New Roman" w:hAnsi="Times New Roman" w:cs="Times New Roman"/>
                <w:noProof/>
                <w:sz w:val="24"/>
                <w:szCs w:val="24"/>
              </w:rPr>
              <w:t>Díaz (2018)</w:t>
            </w:r>
          </w:p>
        </w:tc>
        <w:tc>
          <w:tcPr>
            <w:tcW w:w="2126" w:type="dxa"/>
            <w:vAlign w:val="center"/>
          </w:tcPr>
          <w:p w:rsidR="00E82C8A" w:rsidRPr="004D02B8" w:rsidRDefault="00E82C8A" w:rsidP="00CC76B7">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02B8">
              <w:rPr>
                <w:rFonts w:ascii="Times New Roman" w:hAnsi="Times New Roman" w:cs="Times New Roman"/>
                <w:noProof/>
                <w:sz w:val="24"/>
                <w:szCs w:val="24"/>
              </w:rPr>
              <w:t>Pereira , Pedrolongo , Rodrigues , Pereira da Silva , Eloisa (2013)</w:t>
            </w:r>
          </w:p>
        </w:tc>
        <w:tc>
          <w:tcPr>
            <w:tcW w:w="2126" w:type="dxa"/>
            <w:vAlign w:val="center"/>
          </w:tcPr>
          <w:p w:rsidR="00E82C8A" w:rsidRPr="004D02B8" w:rsidRDefault="00E82C8A" w:rsidP="00CC76B7">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02B8">
              <w:rPr>
                <w:rFonts w:ascii="Times New Roman" w:hAnsi="Times New Roman" w:cs="Times New Roman"/>
                <w:noProof/>
                <w:sz w:val="24"/>
                <w:szCs w:val="24"/>
              </w:rPr>
              <w:t>Tudella , Pereira ,Pedrolo,  Savelsbergh, (2011)</w:t>
            </w:r>
          </w:p>
        </w:tc>
        <w:tc>
          <w:tcPr>
            <w:tcW w:w="1985" w:type="dxa"/>
            <w:vAlign w:val="center"/>
          </w:tcPr>
          <w:p w:rsidR="00E82C8A" w:rsidRPr="004D02B8" w:rsidRDefault="00E82C8A" w:rsidP="00CC76B7">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02B8">
              <w:rPr>
                <w:rFonts w:ascii="Times New Roman" w:hAnsi="Times New Roman" w:cs="Times New Roman"/>
                <w:noProof/>
                <w:sz w:val="24"/>
                <w:szCs w:val="24"/>
              </w:rPr>
              <w:t>Wentz, Erin E., (2017)</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color w:val="000000" w:themeColor="text1"/>
                <w:sz w:val="24"/>
                <w:szCs w:val="24"/>
              </w:rPr>
            </w:pPr>
            <w:r>
              <w:rPr>
                <w:rFonts w:ascii="Times New Roman" w:hAnsi="Times New Roman" w:cs="Times New Roman"/>
                <w:b w:val="0"/>
                <w:sz w:val="24"/>
                <w:szCs w:val="24"/>
              </w:rPr>
              <w:t xml:space="preserve">1.- </w:t>
            </w:r>
            <w:r w:rsidRPr="00297EF0">
              <w:rPr>
                <w:rFonts w:ascii="Times New Roman" w:hAnsi="Times New Roman" w:cs="Times New Roman"/>
                <w:b w:val="0"/>
                <w:sz w:val="24"/>
                <w:szCs w:val="24"/>
              </w:rPr>
              <w:t>Criterios de elección fueron especificados</w:t>
            </w:r>
          </w:p>
        </w:tc>
        <w:tc>
          <w:tcPr>
            <w:tcW w:w="1828" w:type="dxa"/>
            <w:vAlign w:val="center"/>
          </w:tcPr>
          <w:p w:rsidR="00E82C8A" w:rsidRDefault="00B45546"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1985"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2.- </w:t>
            </w:r>
            <w:r w:rsidRPr="00297EF0">
              <w:rPr>
                <w:rFonts w:ascii="Times New Roman" w:hAnsi="Times New Roman" w:cs="Times New Roman"/>
                <w:b w:val="0"/>
                <w:sz w:val="24"/>
                <w:szCs w:val="24"/>
              </w:rPr>
              <w:t>Sujetos asignados aleatoriamente</w:t>
            </w:r>
          </w:p>
        </w:tc>
        <w:tc>
          <w:tcPr>
            <w:tcW w:w="1828" w:type="dxa"/>
            <w:vAlign w:val="center"/>
          </w:tcPr>
          <w:p w:rsidR="00E82C8A" w:rsidRDefault="00B45546"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1985" w:type="dxa"/>
            <w:vAlign w:val="center"/>
          </w:tcPr>
          <w:p w:rsidR="00E82C8A" w:rsidRDefault="00DE24FD"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3.- </w:t>
            </w:r>
            <w:r w:rsidRPr="00297EF0">
              <w:rPr>
                <w:rFonts w:ascii="Times New Roman" w:hAnsi="Times New Roman" w:cs="Times New Roman"/>
                <w:b w:val="0"/>
                <w:sz w:val="24"/>
                <w:szCs w:val="24"/>
              </w:rPr>
              <w:t>Asignación fue secreta</w:t>
            </w:r>
          </w:p>
        </w:tc>
        <w:tc>
          <w:tcPr>
            <w:tcW w:w="1828"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1985" w:type="dxa"/>
            <w:vAlign w:val="center"/>
          </w:tcPr>
          <w:p w:rsidR="00E82C8A" w:rsidRDefault="00B20504"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w:t>
            </w:r>
            <w:r w:rsidR="00E82C8A">
              <w:rPr>
                <w:rFonts w:eastAsia="Times New Roman"/>
                <w:b/>
              </w:rPr>
              <w:t>o</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4.- </w:t>
            </w:r>
            <w:r w:rsidRPr="00297EF0">
              <w:rPr>
                <w:rFonts w:ascii="Times New Roman" w:hAnsi="Times New Roman" w:cs="Times New Roman"/>
                <w:b w:val="0"/>
                <w:sz w:val="24"/>
                <w:szCs w:val="24"/>
              </w:rPr>
              <w:t>Los grupos fueron idénticos al inicio</w:t>
            </w:r>
          </w:p>
        </w:tc>
        <w:tc>
          <w:tcPr>
            <w:tcW w:w="1828"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1985" w:type="dxa"/>
            <w:vAlign w:val="center"/>
          </w:tcPr>
          <w:p w:rsidR="00E82C8A" w:rsidRDefault="00B20504"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w:t>
            </w:r>
            <w:r w:rsidR="00E82C8A">
              <w:rPr>
                <w:rFonts w:eastAsia="Times New Roman"/>
                <w:b/>
              </w:rPr>
              <w:t>i</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5.- </w:t>
            </w:r>
            <w:r w:rsidRPr="00297EF0">
              <w:rPr>
                <w:rFonts w:ascii="Times New Roman" w:hAnsi="Times New Roman" w:cs="Times New Roman"/>
                <w:b w:val="0"/>
                <w:sz w:val="24"/>
                <w:szCs w:val="24"/>
              </w:rPr>
              <w:t xml:space="preserve">Todos los grupos fueron cegados </w:t>
            </w:r>
          </w:p>
        </w:tc>
        <w:tc>
          <w:tcPr>
            <w:tcW w:w="1828" w:type="dxa"/>
            <w:vAlign w:val="center"/>
          </w:tcPr>
          <w:p w:rsidR="00E82C8A" w:rsidRDefault="00B45546"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1985"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6.- </w:t>
            </w:r>
            <w:r w:rsidRPr="00297EF0">
              <w:rPr>
                <w:rFonts w:ascii="Times New Roman" w:hAnsi="Times New Roman" w:cs="Times New Roman"/>
                <w:b w:val="0"/>
                <w:sz w:val="24"/>
                <w:szCs w:val="24"/>
              </w:rPr>
              <w:t>Todos los terapeutas fueron cegados</w:t>
            </w:r>
          </w:p>
        </w:tc>
        <w:tc>
          <w:tcPr>
            <w:tcW w:w="1828"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1985"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7.- </w:t>
            </w:r>
            <w:r w:rsidRPr="00297EF0">
              <w:rPr>
                <w:rFonts w:ascii="Times New Roman" w:hAnsi="Times New Roman" w:cs="Times New Roman"/>
                <w:b w:val="0"/>
                <w:sz w:val="24"/>
                <w:szCs w:val="24"/>
              </w:rPr>
              <w:t>Todos los evaluadores fueron cegados</w:t>
            </w:r>
          </w:p>
        </w:tc>
        <w:tc>
          <w:tcPr>
            <w:tcW w:w="1828" w:type="dxa"/>
            <w:vAlign w:val="center"/>
          </w:tcPr>
          <w:p w:rsidR="00E82C8A" w:rsidRDefault="00B45546"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2126" w:type="dxa"/>
            <w:vAlign w:val="center"/>
          </w:tcPr>
          <w:p w:rsidR="00E82C8A" w:rsidRDefault="00B20504"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w:t>
            </w:r>
            <w:r w:rsidR="00E82C8A">
              <w:rPr>
                <w:rFonts w:eastAsia="Times New Roman"/>
                <w:b/>
              </w:rPr>
              <w:t>i</w:t>
            </w:r>
          </w:p>
        </w:tc>
        <w:tc>
          <w:tcPr>
            <w:tcW w:w="1985"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8.- </w:t>
            </w:r>
            <w:r w:rsidRPr="00297EF0">
              <w:rPr>
                <w:rFonts w:ascii="Times New Roman" w:hAnsi="Times New Roman" w:cs="Times New Roman"/>
                <w:b w:val="0"/>
                <w:sz w:val="24"/>
                <w:szCs w:val="24"/>
              </w:rPr>
              <w:t>Las mediciones de por lo menos un resultado clave fueron obtenidas de más de 85% en los sujetos inicialmente ubicados en los grupos</w:t>
            </w:r>
          </w:p>
        </w:tc>
        <w:tc>
          <w:tcPr>
            <w:tcW w:w="1828"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No</w:t>
            </w:r>
          </w:p>
        </w:tc>
        <w:tc>
          <w:tcPr>
            <w:tcW w:w="1985"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9.- </w:t>
            </w:r>
            <w:r w:rsidRPr="00297EF0">
              <w:rPr>
                <w:rFonts w:ascii="Times New Roman" w:hAnsi="Times New Roman" w:cs="Times New Roman"/>
                <w:b w:val="0"/>
                <w:sz w:val="24"/>
                <w:szCs w:val="24"/>
              </w:rPr>
              <w:t>Presentación de resultados de los grupos que recibieron tratamiento o fueron de grupo control, o si no fue el caso, los datos para al menos un resultado clave fueron analizados con intención de tratar</w:t>
            </w:r>
          </w:p>
        </w:tc>
        <w:tc>
          <w:tcPr>
            <w:tcW w:w="1828" w:type="dxa"/>
            <w:vAlign w:val="center"/>
          </w:tcPr>
          <w:p w:rsidR="00E82C8A" w:rsidRPr="00B20504"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b/>
              </w:rPr>
            </w:pPr>
            <w:r w:rsidRPr="00B20504">
              <w:rPr>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1985"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297EF0" w:rsidRDefault="00E82C8A" w:rsidP="00C033AE">
            <w:pPr>
              <w:pStyle w:val="Sinespaciado"/>
              <w:jc w:val="both"/>
              <w:rPr>
                <w:rFonts w:ascii="Times New Roman" w:hAnsi="Times New Roman" w:cs="Times New Roman"/>
                <w:b w:val="0"/>
                <w:sz w:val="24"/>
                <w:szCs w:val="24"/>
              </w:rPr>
            </w:pPr>
            <w:r>
              <w:rPr>
                <w:rFonts w:ascii="Times New Roman" w:hAnsi="Times New Roman" w:cs="Times New Roman"/>
                <w:b w:val="0"/>
                <w:sz w:val="24"/>
                <w:szCs w:val="24"/>
              </w:rPr>
              <w:t xml:space="preserve">10.- </w:t>
            </w:r>
            <w:r w:rsidRPr="00297EF0">
              <w:rPr>
                <w:rFonts w:ascii="Times New Roman" w:hAnsi="Times New Roman" w:cs="Times New Roman"/>
                <w:b w:val="0"/>
                <w:sz w:val="24"/>
                <w:szCs w:val="24"/>
              </w:rPr>
              <w:t>Resultados de comparaciones estadísticas entre grupos fueron anunciados para al menos un resultado clave</w:t>
            </w:r>
          </w:p>
        </w:tc>
        <w:tc>
          <w:tcPr>
            <w:tcW w:w="1828" w:type="dxa"/>
            <w:vAlign w:val="center"/>
          </w:tcPr>
          <w:p w:rsidR="00E82C8A" w:rsidRDefault="00B45546"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B20504"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Si</w:t>
            </w:r>
          </w:p>
        </w:tc>
        <w:tc>
          <w:tcPr>
            <w:tcW w:w="1985" w:type="dxa"/>
            <w:vAlign w:val="center"/>
          </w:tcPr>
          <w:p w:rsidR="00E82C8A" w:rsidRDefault="00B20504"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S</w:t>
            </w:r>
            <w:r w:rsidR="00E82C8A">
              <w:rPr>
                <w:rFonts w:eastAsia="Times New Roman"/>
                <w:b/>
              </w:rPr>
              <w:t>i</w:t>
            </w:r>
          </w:p>
        </w:tc>
      </w:tr>
      <w:tr w:rsidR="00E82C8A" w:rsidTr="00F37E2A">
        <w:tc>
          <w:tcPr>
            <w:cnfStyle w:val="001000000000" w:firstRow="0" w:lastRow="0" w:firstColumn="1" w:lastColumn="0" w:oddVBand="0" w:evenVBand="0" w:oddHBand="0" w:evenHBand="0" w:firstRowFirstColumn="0" w:firstRowLastColumn="0" w:lastRowFirstColumn="0" w:lastRowLastColumn="0"/>
            <w:tcW w:w="4830" w:type="dxa"/>
          </w:tcPr>
          <w:p w:rsidR="00E82C8A" w:rsidRPr="00C033AE" w:rsidRDefault="00E82C8A" w:rsidP="00297EF0">
            <w:pPr>
              <w:pStyle w:val="Sinespaciado"/>
              <w:rPr>
                <w:rFonts w:ascii="Times New Roman" w:hAnsi="Times New Roman" w:cs="Times New Roman"/>
                <w:sz w:val="24"/>
                <w:szCs w:val="24"/>
              </w:rPr>
            </w:pPr>
            <w:r w:rsidRPr="00C033AE">
              <w:rPr>
                <w:rFonts w:ascii="Times New Roman" w:hAnsi="Times New Roman" w:cs="Times New Roman"/>
                <w:sz w:val="24"/>
                <w:szCs w:val="24"/>
              </w:rPr>
              <w:t>PUNTUACIÒN TOTAL</w:t>
            </w:r>
          </w:p>
        </w:tc>
        <w:tc>
          <w:tcPr>
            <w:tcW w:w="1828"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7/10</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6/10</w:t>
            </w:r>
          </w:p>
        </w:tc>
        <w:tc>
          <w:tcPr>
            <w:tcW w:w="2126" w:type="dxa"/>
            <w:vAlign w:val="center"/>
          </w:tcPr>
          <w:p w:rsidR="00E82C8A" w:rsidRDefault="00E82C8A"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6/10</w:t>
            </w:r>
          </w:p>
        </w:tc>
        <w:tc>
          <w:tcPr>
            <w:tcW w:w="1985" w:type="dxa"/>
            <w:vAlign w:val="center"/>
          </w:tcPr>
          <w:p w:rsidR="00E82C8A" w:rsidRDefault="00C32058" w:rsidP="00F37E2A">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b/>
              </w:rPr>
            </w:pPr>
            <w:r>
              <w:rPr>
                <w:rFonts w:eastAsia="Times New Roman"/>
                <w:b/>
              </w:rPr>
              <w:t>6</w:t>
            </w:r>
            <w:r w:rsidR="00E82C8A">
              <w:rPr>
                <w:rFonts w:eastAsia="Times New Roman"/>
                <w:b/>
              </w:rPr>
              <w:t>/10</w:t>
            </w:r>
          </w:p>
        </w:tc>
      </w:tr>
    </w:tbl>
    <w:p w:rsidR="00307E8D" w:rsidRPr="003E5FD1" w:rsidRDefault="0024679F" w:rsidP="0024679F">
      <w:pPr>
        <w:pStyle w:val="Sinespaciado"/>
        <w:jc w:val="center"/>
        <w:rPr>
          <w:rFonts w:ascii="Times New Roman" w:hAnsi="Times New Roman" w:cs="Times New Roman"/>
          <w:sz w:val="20"/>
        </w:rPr>
      </w:pPr>
      <w:r w:rsidRPr="003E5FD1">
        <w:rPr>
          <w:rFonts w:ascii="Times New Roman" w:hAnsi="Times New Roman" w:cs="Times New Roman"/>
          <w:b/>
          <w:sz w:val="20"/>
        </w:rPr>
        <w:t>Elaboración:</w:t>
      </w:r>
      <w:r w:rsidRPr="003E5FD1">
        <w:rPr>
          <w:rFonts w:ascii="Times New Roman" w:hAnsi="Times New Roman" w:cs="Times New Roman"/>
          <w:sz w:val="20"/>
        </w:rPr>
        <w:t xml:space="preserve"> </w:t>
      </w:r>
      <w:r w:rsidR="007D6320" w:rsidRPr="003E5FD1">
        <w:rPr>
          <w:rFonts w:ascii="Times New Roman" w:hAnsi="Times New Roman" w:cs="Times New Roman"/>
          <w:sz w:val="20"/>
        </w:rPr>
        <w:t xml:space="preserve"> Jenny Geomayra Rea</w:t>
      </w:r>
    </w:p>
    <w:p w:rsidR="007D6320" w:rsidRPr="003E5FD1" w:rsidRDefault="00B20504" w:rsidP="0024679F">
      <w:pPr>
        <w:pStyle w:val="Sinespaciado"/>
        <w:jc w:val="center"/>
        <w:rPr>
          <w:rFonts w:ascii="Times New Roman" w:hAnsi="Times New Roman" w:cs="Times New Roman"/>
          <w:sz w:val="20"/>
        </w:rPr>
        <w:sectPr w:rsidR="007D6320" w:rsidRPr="003E5FD1" w:rsidSect="00846A08">
          <w:pgSz w:w="15840" w:h="12240" w:orient="landscape" w:code="1"/>
          <w:pgMar w:top="1440" w:right="1440" w:bottom="1440" w:left="1440" w:header="709" w:footer="709" w:gutter="0"/>
          <w:cols w:space="708"/>
          <w:docGrid w:linePitch="360"/>
        </w:sectPr>
      </w:pPr>
      <w:r>
        <w:rPr>
          <w:rFonts w:ascii="Times New Roman" w:hAnsi="Times New Roman" w:cs="Times New Roman"/>
          <w:b/>
          <w:sz w:val="20"/>
        </w:rPr>
        <w:t>Fuente:</w:t>
      </w:r>
      <w:r w:rsidR="000A5CF6" w:rsidRPr="003E5FD1">
        <w:rPr>
          <w:rFonts w:ascii="Times New Roman" w:hAnsi="Times New Roman" w:cs="Times New Roman"/>
          <w:sz w:val="20"/>
        </w:rPr>
        <w:t xml:space="preserve"> Base de datos</w:t>
      </w:r>
      <w:r>
        <w:rPr>
          <w:rFonts w:ascii="Times New Roman" w:hAnsi="Times New Roman" w:cs="Times New Roman"/>
          <w:sz w:val="20"/>
        </w:rPr>
        <w:t xml:space="preserve"> de revistas médicas</w:t>
      </w:r>
      <w:r w:rsidR="000A5CF6" w:rsidRPr="003E5FD1">
        <w:rPr>
          <w:rFonts w:ascii="Times New Roman" w:hAnsi="Times New Roman" w:cs="Times New Roman"/>
          <w:sz w:val="20"/>
        </w:rPr>
        <w:t xml:space="preserve"> </w:t>
      </w:r>
    </w:p>
    <w:p w:rsidR="00425E5E" w:rsidRPr="00B20504" w:rsidRDefault="00425E5E" w:rsidP="00846A08">
      <w:pPr>
        <w:pStyle w:val="Ttulo1"/>
      </w:pPr>
      <w:bookmarkStart w:id="45" w:name="_Toc536098133"/>
      <w:bookmarkStart w:id="46" w:name="_Toc1732797"/>
      <w:r w:rsidRPr="00D7537A">
        <w:lastRenderedPageBreak/>
        <w:t>RESULTADOS Y DISCUSIÓN</w:t>
      </w:r>
      <w:bookmarkEnd w:id="45"/>
      <w:bookmarkEnd w:id="46"/>
    </w:p>
    <w:p w:rsidR="00425E5E" w:rsidRPr="00197884" w:rsidRDefault="00425E5E" w:rsidP="00197884">
      <w:pPr>
        <w:pStyle w:val="Ttulo2"/>
      </w:pPr>
      <w:bookmarkStart w:id="47" w:name="_Toc536098134"/>
      <w:bookmarkStart w:id="48" w:name="_Toc1732798"/>
      <w:r w:rsidRPr="00B20504">
        <w:t>RESULTADO</w:t>
      </w:r>
      <w:bookmarkEnd w:id="47"/>
      <w:bookmarkEnd w:id="48"/>
      <w:r w:rsidRPr="00B20504">
        <w:t xml:space="preserve"> </w:t>
      </w:r>
    </w:p>
    <w:p w:rsidR="00197884" w:rsidRPr="00197884" w:rsidRDefault="00197884" w:rsidP="00197884">
      <w:pPr>
        <w:pStyle w:val="Descripcin"/>
        <w:keepNext/>
        <w:jc w:val="center"/>
        <w:rPr>
          <w:rFonts w:ascii="Times New Roman" w:hAnsi="Times New Roman" w:cs="Times New Roman"/>
          <w:b w:val="0"/>
          <w:i/>
          <w:color w:val="000000" w:themeColor="text1"/>
          <w:sz w:val="24"/>
          <w:szCs w:val="24"/>
        </w:rPr>
      </w:pPr>
      <w:bookmarkStart w:id="49" w:name="_Toc1346227"/>
      <w:r w:rsidRPr="00197884">
        <w:rPr>
          <w:rFonts w:ascii="Times New Roman" w:hAnsi="Times New Roman" w:cs="Times New Roman"/>
          <w:b w:val="0"/>
          <w:i/>
          <w:color w:val="000000" w:themeColor="text1"/>
          <w:sz w:val="24"/>
          <w:szCs w:val="24"/>
        </w:rPr>
        <w:t xml:space="preserve">TABLA </w:t>
      </w:r>
      <w:r w:rsidRPr="00197884">
        <w:rPr>
          <w:rFonts w:ascii="Times New Roman" w:hAnsi="Times New Roman" w:cs="Times New Roman"/>
          <w:b w:val="0"/>
          <w:i/>
          <w:color w:val="000000" w:themeColor="text1"/>
          <w:sz w:val="24"/>
          <w:szCs w:val="24"/>
        </w:rPr>
        <w:fldChar w:fldCharType="begin"/>
      </w:r>
      <w:r w:rsidRPr="00197884">
        <w:rPr>
          <w:rFonts w:ascii="Times New Roman" w:hAnsi="Times New Roman" w:cs="Times New Roman"/>
          <w:b w:val="0"/>
          <w:i/>
          <w:color w:val="000000" w:themeColor="text1"/>
          <w:sz w:val="24"/>
          <w:szCs w:val="24"/>
        </w:rPr>
        <w:instrText xml:space="preserve"> SEQ Tabla \* ARABIC </w:instrText>
      </w:r>
      <w:r w:rsidRPr="00197884">
        <w:rPr>
          <w:rFonts w:ascii="Times New Roman" w:hAnsi="Times New Roman" w:cs="Times New Roman"/>
          <w:b w:val="0"/>
          <w:i/>
          <w:color w:val="000000" w:themeColor="text1"/>
          <w:sz w:val="24"/>
          <w:szCs w:val="24"/>
        </w:rPr>
        <w:fldChar w:fldCharType="separate"/>
      </w:r>
      <w:r w:rsidR="00EB557A">
        <w:rPr>
          <w:rFonts w:ascii="Times New Roman" w:hAnsi="Times New Roman" w:cs="Times New Roman"/>
          <w:b w:val="0"/>
          <w:i/>
          <w:noProof/>
          <w:color w:val="000000" w:themeColor="text1"/>
          <w:sz w:val="24"/>
          <w:szCs w:val="24"/>
        </w:rPr>
        <w:t>3</w:t>
      </w:r>
      <w:r w:rsidRPr="00197884">
        <w:rPr>
          <w:rFonts w:ascii="Times New Roman" w:hAnsi="Times New Roman" w:cs="Times New Roman"/>
          <w:b w:val="0"/>
          <w:i/>
          <w:color w:val="000000" w:themeColor="text1"/>
          <w:sz w:val="24"/>
          <w:szCs w:val="24"/>
        </w:rPr>
        <w:fldChar w:fldCharType="end"/>
      </w:r>
      <w:r>
        <w:rPr>
          <w:rFonts w:ascii="Times New Roman" w:hAnsi="Times New Roman" w:cs="Times New Roman"/>
          <w:b w:val="0"/>
          <w:i/>
          <w:color w:val="000000" w:themeColor="text1"/>
          <w:sz w:val="24"/>
          <w:szCs w:val="24"/>
        </w:rPr>
        <w:t xml:space="preserve"> </w:t>
      </w:r>
      <w:r w:rsidRPr="00197884">
        <w:rPr>
          <w:rFonts w:ascii="Times New Roman" w:hAnsi="Times New Roman" w:cs="Times New Roman"/>
          <w:b w:val="0"/>
          <w:i/>
          <w:color w:val="000000" w:themeColor="text1"/>
          <w:sz w:val="24"/>
          <w:szCs w:val="24"/>
        </w:rPr>
        <w:t>RESULTADOS DE LOS ARTICULOS INCLUIDOS EN LA INVESTIGACIÒN</w:t>
      </w:r>
      <w:bookmarkEnd w:id="49"/>
    </w:p>
    <w:tbl>
      <w:tblPr>
        <w:tblStyle w:val="Tablaconcuadrcula"/>
        <w:tblW w:w="5304" w:type="pct"/>
        <w:tblLook w:val="04A0" w:firstRow="1" w:lastRow="0" w:firstColumn="1" w:lastColumn="0" w:noHBand="0" w:noVBand="1"/>
      </w:tblPr>
      <w:tblGrid>
        <w:gridCol w:w="2123"/>
        <w:gridCol w:w="3119"/>
        <w:gridCol w:w="4676"/>
      </w:tblGrid>
      <w:tr w:rsidR="009165DF" w:rsidTr="00DE623F">
        <w:trPr>
          <w:trHeight w:val="45"/>
        </w:trPr>
        <w:tc>
          <w:tcPr>
            <w:tcW w:w="1070" w:type="pct"/>
            <w:vAlign w:val="center"/>
          </w:tcPr>
          <w:p w:rsidR="00291DE9" w:rsidRDefault="00291DE9" w:rsidP="00DE623F">
            <w:pPr>
              <w:spacing w:line="360" w:lineRule="auto"/>
              <w:ind w:firstLine="0"/>
              <w:jc w:val="center"/>
              <w:rPr>
                <w:rFonts w:eastAsia="Times New Roman"/>
                <w:b/>
              </w:rPr>
            </w:pPr>
            <w:r>
              <w:rPr>
                <w:rFonts w:eastAsia="Times New Roman"/>
                <w:b/>
              </w:rPr>
              <w:t>Autor</w:t>
            </w:r>
          </w:p>
        </w:tc>
        <w:tc>
          <w:tcPr>
            <w:tcW w:w="1572" w:type="pct"/>
            <w:vAlign w:val="center"/>
          </w:tcPr>
          <w:p w:rsidR="00291DE9" w:rsidRDefault="00291DE9" w:rsidP="00DE623F">
            <w:pPr>
              <w:spacing w:line="360" w:lineRule="auto"/>
              <w:ind w:firstLine="0"/>
              <w:jc w:val="center"/>
              <w:rPr>
                <w:rFonts w:eastAsia="Times New Roman"/>
                <w:b/>
              </w:rPr>
            </w:pPr>
            <w:r>
              <w:rPr>
                <w:rFonts w:eastAsia="Times New Roman"/>
                <w:b/>
              </w:rPr>
              <w:t>Población</w:t>
            </w:r>
          </w:p>
        </w:tc>
        <w:tc>
          <w:tcPr>
            <w:tcW w:w="2357" w:type="pct"/>
            <w:vAlign w:val="center"/>
          </w:tcPr>
          <w:p w:rsidR="00291DE9" w:rsidRDefault="00291DE9" w:rsidP="00DE623F">
            <w:pPr>
              <w:spacing w:line="360" w:lineRule="auto"/>
              <w:ind w:firstLine="0"/>
              <w:jc w:val="center"/>
              <w:rPr>
                <w:rFonts w:eastAsia="Times New Roman"/>
                <w:b/>
              </w:rPr>
            </w:pPr>
            <w:r>
              <w:rPr>
                <w:rFonts w:eastAsia="Times New Roman"/>
                <w:b/>
              </w:rPr>
              <w:t>Resultados</w:t>
            </w:r>
          </w:p>
        </w:tc>
      </w:tr>
      <w:tr w:rsidR="009165DF" w:rsidTr="00DE623F">
        <w:trPr>
          <w:trHeight w:val="1462"/>
        </w:trPr>
        <w:tc>
          <w:tcPr>
            <w:tcW w:w="1070" w:type="pct"/>
            <w:vAlign w:val="center"/>
          </w:tcPr>
          <w:p w:rsidR="00291DE9" w:rsidRDefault="000C70B1" w:rsidP="00DE623F">
            <w:pPr>
              <w:spacing w:line="360" w:lineRule="auto"/>
              <w:ind w:firstLine="0"/>
              <w:rPr>
                <w:rFonts w:eastAsia="Times New Roman"/>
                <w:b/>
              </w:rPr>
            </w:pPr>
            <w:sdt>
              <w:sdtPr>
                <w:rPr>
                  <w:rFonts w:eastAsia="Times New Roman"/>
                  <w:b/>
                </w:rPr>
                <w:id w:val="-147510453"/>
                <w:citation/>
              </w:sdtPr>
              <w:sdtEndPr/>
              <w:sdtContent>
                <w:r w:rsidR="00291DE9">
                  <w:rPr>
                    <w:rFonts w:eastAsia="Times New Roman"/>
                    <w:b/>
                  </w:rPr>
                  <w:fldChar w:fldCharType="begin"/>
                </w:r>
                <w:r w:rsidR="00291DE9">
                  <w:rPr>
                    <w:rFonts w:eastAsia="Times New Roman"/>
                    <w:b/>
                  </w:rPr>
                  <w:instrText xml:space="preserve"> CITATION XIM18 \l 3082 </w:instrText>
                </w:r>
                <w:r w:rsidR="00291DE9">
                  <w:rPr>
                    <w:rFonts w:eastAsia="Times New Roman"/>
                    <w:b/>
                  </w:rPr>
                  <w:fldChar w:fldCharType="separate"/>
                </w:r>
                <w:r w:rsidR="00CC51CA" w:rsidRPr="00CC51CA">
                  <w:rPr>
                    <w:rFonts w:eastAsia="Times New Roman"/>
                    <w:noProof/>
                  </w:rPr>
                  <w:t>(DÍAZ, 2018)</w:t>
                </w:r>
                <w:r w:rsidR="00291DE9">
                  <w:rPr>
                    <w:rFonts w:eastAsia="Times New Roman"/>
                    <w:b/>
                  </w:rPr>
                  <w:fldChar w:fldCharType="end"/>
                </w:r>
              </w:sdtContent>
            </w:sdt>
          </w:p>
        </w:tc>
        <w:tc>
          <w:tcPr>
            <w:tcW w:w="1572" w:type="pct"/>
            <w:vAlign w:val="center"/>
          </w:tcPr>
          <w:p w:rsidR="00291DE9" w:rsidRPr="001015AD" w:rsidRDefault="00291DE9" w:rsidP="00DE623F">
            <w:pPr>
              <w:spacing w:line="360" w:lineRule="auto"/>
              <w:ind w:firstLine="0"/>
              <w:rPr>
                <w:rFonts w:eastAsia="Times New Roman"/>
              </w:rPr>
            </w:pPr>
            <w:r w:rsidRPr="001015AD">
              <w:rPr>
                <w:rFonts w:eastAsia="Times New Roman"/>
              </w:rPr>
              <w:t>N</w:t>
            </w:r>
            <w:r>
              <w:rPr>
                <w:rFonts w:eastAsia="Times New Roman"/>
              </w:rPr>
              <w:t>= 20</w:t>
            </w:r>
          </w:p>
          <w:p w:rsidR="00291DE9" w:rsidRPr="001015AD" w:rsidRDefault="00291DE9" w:rsidP="00DE623F">
            <w:pPr>
              <w:spacing w:line="360" w:lineRule="auto"/>
              <w:ind w:firstLine="0"/>
              <w:rPr>
                <w:rFonts w:eastAsia="Times New Roman"/>
              </w:rPr>
            </w:pPr>
            <w:r w:rsidRPr="001015AD">
              <w:rPr>
                <w:rFonts w:eastAsia="Times New Roman"/>
              </w:rPr>
              <w:t>Edad</w:t>
            </w:r>
            <w:r>
              <w:rPr>
                <w:rFonts w:eastAsia="Times New Roman"/>
              </w:rPr>
              <w:t>: 3 a 24 meses</w:t>
            </w:r>
          </w:p>
          <w:p w:rsidR="00291DE9" w:rsidRPr="001015AD" w:rsidRDefault="00291DE9" w:rsidP="00DE623F">
            <w:pPr>
              <w:spacing w:line="360" w:lineRule="auto"/>
              <w:ind w:firstLine="0"/>
              <w:rPr>
                <w:rFonts w:eastAsia="Times New Roman"/>
              </w:rPr>
            </w:pPr>
            <w:r w:rsidRPr="001015AD">
              <w:rPr>
                <w:rFonts w:eastAsia="Times New Roman"/>
              </w:rPr>
              <w:t>Género</w:t>
            </w:r>
            <w:r>
              <w:rPr>
                <w:rFonts w:eastAsia="Times New Roman"/>
              </w:rPr>
              <w:t>: niñas y niños</w:t>
            </w:r>
          </w:p>
          <w:p w:rsidR="00291DE9" w:rsidRPr="001015AD" w:rsidRDefault="00291DE9" w:rsidP="00DE623F">
            <w:pPr>
              <w:spacing w:line="360" w:lineRule="auto"/>
              <w:ind w:firstLine="0"/>
              <w:rPr>
                <w:rFonts w:eastAsia="Times New Roman"/>
              </w:rPr>
            </w:pPr>
            <w:r w:rsidRPr="001015AD">
              <w:rPr>
                <w:rFonts w:eastAsia="Times New Roman"/>
              </w:rPr>
              <w:t>peDro</w:t>
            </w:r>
            <w:r>
              <w:rPr>
                <w:rFonts w:eastAsia="Times New Roman"/>
              </w:rPr>
              <w:t>: 7/10</w:t>
            </w:r>
          </w:p>
        </w:tc>
        <w:tc>
          <w:tcPr>
            <w:tcW w:w="2357" w:type="pct"/>
            <w:vAlign w:val="center"/>
          </w:tcPr>
          <w:p w:rsidR="00291DE9" w:rsidRPr="0017158C" w:rsidRDefault="00291DE9" w:rsidP="00B45546">
            <w:pPr>
              <w:spacing w:line="360" w:lineRule="auto"/>
              <w:ind w:firstLine="0"/>
              <w:jc w:val="both"/>
              <w:rPr>
                <w:rFonts w:eastAsia="Times New Roman"/>
              </w:rPr>
            </w:pPr>
            <w:r w:rsidRPr="0017158C">
              <w:rPr>
                <w:rFonts w:eastAsia="Times New Roman"/>
              </w:rPr>
              <w:t>Los resultados indican</w:t>
            </w:r>
            <w:r>
              <w:rPr>
                <w:rFonts w:eastAsia="Times New Roman"/>
              </w:rPr>
              <w:t xml:space="preserve"> </w:t>
            </w:r>
            <w:r w:rsidR="00B45546">
              <w:rPr>
                <w:rFonts w:eastAsia="Times New Roman"/>
              </w:rPr>
              <w:t>que,</w:t>
            </w:r>
            <w:r>
              <w:rPr>
                <w:rFonts w:eastAsia="Times New Roman"/>
              </w:rPr>
              <w:t xml:space="preserve"> tras la aplicación de una escala abreviada de desarrollo</w:t>
            </w:r>
            <w:r w:rsidR="005241AF">
              <w:rPr>
                <w:rFonts w:eastAsia="Times New Roman"/>
              </w:rPr>
              <w:t xml:space="preserve"> al inicio del tratamiento </w:t>
            </w:r>
            <w:r>
              <w:rPr>
                <w:rFonts w:eastAsia="Times New Roman"/>
              </w:rPr>
              <w:t>los niños muestran dificultades en cada una de las áreas a desarrollarse</w:t>
            </w:r>
            <w:r w:rsidR="00BD6352">
              <w:rPr>
                <w:rFonts w:eastAsia="Times New Roman"/>
              </w:rPr>
              <w:t xml:space="preserve">, tanto en </w:t>
            </w:r>
            <w:r w:rsidR="00BD6352">
              <w:t>áreas de motricidad gruesa, motricidad fina adaptativa, audición lenguaje y personal social</w:t>
            </w:r>
            <w:r>
              <w:rPr>
                <w:rFonts w:eastAsia="Times New Roman"/>
              </w:rPr>
              <w:t xml:space="preserve"> pero tras la valoración final se notó claramente un avance en el desarrollo del niño </w:t>
            </w:r>
            <w:r w:rsidR="00BD6352">
              <w:rPr>
                <w:rFonts w:eastAsia="Times New Roman"/>
              </w:rPr>
              <w:t xml:space="preserve">debido a que </w:t>
            </w:r>
            <w:r w:rsidR="00BD6352">
              <w:t>se procedió a realizar una serie de actividades</w:t>
            </w:r>
            <w:r w:rsidR="00BD6352">
              <w:rPr>
                <w:rFonts w:eastAsia="Times New Roman"/>
              </w:rPr>
              <w:t xml:space="preserve"> </w:t>
            </w:r>
            <w:r w:rsidR="00BD6352">
              <w:t xml:space="preserve">relacionadas con el Método Phelps con la finalidad de </w:t>
            </w:r>
            <w:r w:rsidR="008C6C6E">
              <w:rPr>
                <w:rFonts w:eastAsia="Times New Roman"/>
              </w:rPr>
              <w:t>mejor</w:t>
            </w:r>
            <w:r w:rsidR="00BD6352">
              <w:rPr>
                <w:rFonts w:eastAsia="Times New Roman"/>
              </w:rPr>
              <w:t xml:space="preserve">ar el </w:t>
            </w:r>
            <w:r w:rsidR="008C6C6E">
              <w:rPr>
                <w:rFonts w:eastAsia="Times New Roman"/>
              </w:rPr>
              <w:t xml:space="preserve">desarrollo psicomotor y </w:t>
            </w:r>
            <w:r w:rsidR="00BD6352">
              <w:rPr>
                <w:rFonts w:eastAsia="Times New Roman"/>
              </w:rPr>
              <w:t>la</w:t>
            </w:r>
            <w:r w:rsidR="008C6C6E">
              <w:rPr>
                <w:rFonts w:eastAsia="Times New Roman"/>
              </w:rPr>
              <w:t xml:space="preserve"> calidad de vida</w:t>
            </w:r>
            <w:r w:rsidR="00BD6352">
              <w:rPr>
                <w:rFonts w:eastAsia="Times New Roman"/>
              </w:rPr>
              <w:t>.</w:t>
            </w:r>
          </w:p>
        </w:tc>
      </w:tr>
      <w:tr w:rsidR="009165DF" w:rsidTr="00DE623F">
        <w:trPr>
          <w:trHeight w:val="1569"/>
        </w:trPr>
        <w:tc>
          <w:tcPr>
            <w:tcW w:w="1070" w:type="pct"/>
            <w:vAlign w:val="center"/>
          </w:tcPr>
          <w:p w:rsidR="00291DE9" w:rsidRDefault="000C70B1" w:rsidP="00DE623F">
            <w:pPr>
              <w:spacing w:line="360" w:lineRule="auto"/>
              <w:ind w:firstLine="0"/>
              <w:rPr>
                <w:rFonts w:eastAsia="Times New Roman"/>
                <w:b/>
              </w:rPr>
            </w:pPr>
            <w:sdt>
              <w:sdtPr>
                <w:rPr>
                  <w:rFonts w:eastAsia="Times New Roman"/>
                  <w:b/>
                </w:rPr>
                <w:id w:val="-1296518304"/>
                <w:citation/>
              </w:sdtPr>
              <w:sdtEndPr/>
              <w:sdtContent>
                <w:r w:rsidR="00291DE9">
                  <w:rPr>
                    <w:rFonts w:eastAsia="Times New Roman"/>
                    <w:b/>
                  </w:rPr>
                  <w:fldChar w:fldCharType="begin"/>
                </w:r>
                <w:r w:rsidR="00291DE9">
                  <w:rPr>
                    <w:rFonts w:eastAsia="Times New Roman"/>
                    <w:b/>
                  </w:rPr>
                  <w:instrText xml:space="preserve"> CITATION Per13 \l 3082 </w:instrText>
                </w:r>
                <w:r w:rsidR="00291DE9">
                  <w:rPr>
                    <w:rFonts w:eastAsia="Times New Roman"/>
                    <w:b/>
                  </w:rPr>
                  <w:fldChar w:fldCharType="separate"/>
                </w:r>
                <w:r w:rsidR="00CC51CA" w:rsidRPr="00CC51CA">
                  <w:rPr>
                    <w:rFonts w:eastAsia="Times New Roman"/>
                    <w:noProof/>
                  </w:rPr>
                  <w:t>( Pereira , Pedrolongo , Rodrigues , Pereira da Silva , &amp; Eloisa, 2013)</w:t>
                </w:r>
                <w:r w:rsidR="00291DE9">
                  <w:rPr>
                    <w:rFonts w:eastAsia="Times New Roman"/>
                    <w:b/>
                  </w:rPr>
                  <w:fldChar w:fldCharType="end"/>
                </w:r>
              </w:sdtContent>
            </w:sdt>
          </w:p>
        </w:tc>
        <w:tc>
          <w:tcPr>
            <w:tcW w:w="1572" w:type="pct"/>
            <w:vAlign w:val="center"/>
          </w:tcPr>
          <w:p w:rsidR="00291DE9" w:rsidRPr="001015AD" w:rsidRDefault="00291DE9" w:rsidP="00DE623F">
            <w:pPr>
              <w:spacing w:line="360" w:lineRule="auto"/>
              <w:ind w:firstLine="0"/>
              <w:rPr>
                <w:rFonts w:eastAsia="Times New Roman"/>
              </w:rPr>
            </w:pPr>
            <w:r w:rsidRPr="001015AD">
              <w:rPr>
                <w:rFonts w:eastAsia="Times New Roman"/>
              </w:rPr>
              <w:t>N</w:t>
            </w:r>
            <w:r>
              <w:rPr>
                <w:rFonts w:eastAsia="Times New Roman"/>
              </w:rPr>
              <w:t xml:space="preserve">: 45 </w:t>
            </w:r>
          </w:p>
          <w:p w:rsidR="00291DE9" w:rsidRPr="001015AD" w:rsidRDefault="00291DE9" w:rsidP="00DE623F">
            <w:pPr>
              <w:spacing w:line="360" w:lineRule="auto"/>
              <w:ind w:firstLine="0"/>
              <w:rPr>
                <w:rFonts w:eastAsia="Times New Roman"/>
              </w:rPr>
            </w:pPr>
            <w:r w:rsidRPr="001015AD">
              <w:rPr>
                <w:rFonts w:eastAsia="Times New Roman"/>
              </w:rPr>
              <w:t>Edad</w:t>
            </w:r>
            <w:r>
              <w:rPr>
                <w:rFonts w:eastAsia="Times New Roman"/>
              </w:rPr>
              <w:t>: 3 a 12 meses</w:t>
            </w:r>
          </w:p>
          <w:p w:rsidR="00291DE9" w:rsidRPr="001015AD" w:rsidRDefault="00291DE9" w:rsidP="00DE623F">
            <w:pPr>
              <w:spacing w:line="360" w:lineRule="auto"/>
              <w:ind w:firstLine="0"/>
              <w:rPr>
                <w:rFonts w:eastAsia="Times New Roman"/>
              </w:rPr>
            </w:pPr>
            <w:r>
              <w:rPr>
                <w:rFonts w:eastAsia="Times New Roman"/>
              </w:rPr>
              <w:t>Gé</w:t>
            </w:r>
            <w:r w:rsidRPr="001015AD">
              <w:rPr>
                <w:rFonts w:eastAsia="Times New Roman"/>
              </w:rPr>
              <w:t>nero</w:t>
            </w:r>
            <w:r>
              <w:rPr>
                <w:rFonts w:eastAsia="Times New Roman"/>
              </w:rPr>
              <w:t>: niñas y niños</w:t>
            </w:r>
          </w:p>
          <w:p w:rsidR="00291DE9" w:rsidRPr="001015AD" w:rsidRDefault="00291DE9" w:rsidP="00DE623F">
            <w:pPr>
              <w:spacing w:line="360" w:lineRule="auto"/>
              <w:ind w:firstLine="0"/>
              <w:rPr>
                <w:rFonts w:eastAsia="Times New Roman"/>
              </w:rPr>
            </w:pPr>
            <w:r w:rsidRPr="001015AD">
              <w:rPr>
                <w:rFonts w:eastAsia="Times New Roman"/>
              </w:rPr>
              <w:t>peDro</w:t>
            </w:r>
            <w:r>
              <w:rPr>
                <w:rFonts w:eastAsia="Times New Roman"/>
              </w:rPr>
              <w:t>: 6/10</w:t>
            </w:r>
          </w:p>
        </w:tc>
        <w:tc>
          <w:tcPr>
            <w:tcW w:w="2357" w:type="pct"/>
            <w:vAlign w:val="center"/>
          </w:tcPr>
          <w:p w:rsidR="00291DE9" w:rsidRPr="00E82C8A" w:rsidRDefault="00291DE9" w:rsidP="00B45546">
            <w:pPr>
              <w:spacing w:line="360" w:lineRule="auto"/>
              <w:ind w:firstLine="0"/>
              <w:jc w:val="both"/>
              <w:rPr>
                <w:rFonts w:eastAsia="Times New Roman"/>
              </w:rPr>
            </w:pPr>
            <w:r w:rsidRPr="00E82C8A">
              <w:rPr>
                <w:rFonts w:eastAsia="Times New Roman"/>
              </w:rPr>
              <w:t xml:space="preserve">Según </w:t>
            </w:r>
            <w:r>
              <w:rPr>
                <w:rFonts w:eastAsia="Times New Roman"/>
              </w:rPr>
              <w:t>Per</w:t>
            </w:r>
            <w:r w:rsidR="008C6C6E">
              <w:rPr>
                <w:rFonts w:eastAsia="Times New Roman"/>
              </w:rPr>
              <w:t xml:space="preserve">eira, indica que </w:t>
            </w:r>
            <w:r w:rsidR="00497A25">
              <w:rPr>
                <w:rFonts w:eastAsia="Times New Roman"/>
              </w:rPr>
              <w:t>los niños con Síndrome</w:t>
            </w:r>
            <w:r w:rsidR="005241AF">
              <w:rPr>
                <w:rFonts w:eastAsia="Times New Roman"/>
              </w:rPr>
              <w:t xml:space="preserve"> de</w:t>
            </w:r>
            <w:r w:rsidR="00497A25">
              <w:rPr>
                <w:rFonts w:eastAsia="Times New Roman"/>
              </w:rPr>
              <w:t xml:space="preserve"> Down tienen</w:t>
            </w:r>
            <w:r>
              <w:rPr>
                <w:rFonts w:eastAsia="Times New Roman"/>
              </w:rPr>
              <w:t xml:space="preserve"> un desarrollo motor lento al momento de adquirir habilidades de acuerdo a su edad. </w:t>
            </w:r>
            <w:r w:rsidRPr="00627E82">
              <w:rPr>
                <w:rFonts w:eastAsia="Times New Roman"/>
              </w:rPr>
              <w:t>Hasta los 12 meses, una minoría</w:t>
            </w:r>
            <w:r>
              <w:rPr>
                <w:rFonts w:eastAsia="Times New Roman"/>
              </w:rPr>
              <w:t xml:space="preserve"> de</w:t>
            </w:r>
            <w:r w:rsidR="001D3518">
              <w:rPr>
                <w:rFonts w:eastAsia="Times New Roman"/>
              </w:rPr>
              <w:t xml:space="preserve"> 20% niños</w:t>
            </w:r>
            <w:r>
              <w:rPr>
                <w:rFonts w:eastAsia="Times New Roman"/>
              </w:rPr>
              <w:t xml:space="preserve"> con </w:t>
            </w:r>
            <w:r w:rsidR="001D3518">
              <w:rPr>
                <w:rFonts w:eastAsia="Times New Roman"/>
              </w:rPr>
              <w:t>S</w:t>
            </w:r>
            <w:r>
              <w:rPr>
                <w:rFonts w:eastAsia="Times New Roman"/>
              </w:rPr>
              <w:t>índrome de Down r</w:t>
            </w:r>
            <w:r w:rsidRPr="00627E82">
              <w:rPr>
                <w:rFonts w:eastAsia="Times New Roman"/>
              </w:rPr>
              <w:t xml:space="preserve">ealiza movimientos en el plano transversal y ninguno permanece de pie sin apoyo. </w:t>
            </w:r>
            <w:r>
              <w:rPr>
                <w:rFonts w:eastAsia="Times New Roman"/>
              </w:rPr>
              <w:t xml:space="preserve">Diciendo así que un gran </w:t>
            </w:r>
            <w:r w:rsidRPr="00627E82">
              <w:rPr>
                <w:rFonts w:eastAsia="Times New Roman"/>
              </w:rPr>
              <w:t>porcentaje</w:t>
            </w:r>
            <w:r w:rsidR="001D3518">
              <w:rPr>
                <w:rFonts w:eastAsia="Times New Roman"/>
              </w:rPr>
              <w:t xml:space="preserve"> de 80% </w:t>
            </w:r>
            <w:r w:rsidR="001D3518" w:rsidRPr="00627E82">
              <w:rPr>
                <w:rFonts w:eastAsia="Times New Roman"/>
              </w:rPr>
              <w:t>de</w:t>
            </w:r>
            <w:r w:rsidRPr="00627E82">
              <w:rPr>
                <w:rFonts w:eastAsia="Times New Roman"/>
              </w:rPr>
              <w:t xml:space="preserve"> bebés con </w:t>
            </w:r>
            <w:r w:rsidR="001D3518">
              <w:rPr>
                <w:rFonts w:eastAsia="Times New Roman"/>
              </w:rPr>
              <w:t>S</w:t>
            </w:r>
            <w:r w:rsidRPr="00627E82">
              <w:rPr>
                <w:rFonts w:eastAsia="Times New Roman"/>
              </w:rPr>
              <w:t>índrome de Down mostró dificultades en las posiciones prona, sentado y de pie</w:t>
            </w:r>
            <w:r>
              <w:rPr>
                <w:rFonts w:eastAsia="Times New Roman"/>
              </w:rPr>
              <w:t xml:space="preserve">. </w:t>
            </w:r>
          </w:p>
        </w:tc>
      </w:tr>
      <w:tr w:rsidR="009165DF" w:rsidTr="00410E68">
        <w:trPr>
          <w:trHeight w:val="1569"/>
        </w:trPr>
        <w:tc>
          <w:tcPr>
            <w:tcW w:w="1070" w:type="pct"/>
            <w:vAlign w:val="center"/>
          </w:tcPr>
          <w:p w:rsidR="00291DE9" w:rsidRDefault="000C70B1" w:rsidP="00410E68">
            <w:pPr>
              <w:spacing w:line="360" w:lineRule="auto"/>
              <w:ind w:firstLine="0"/>
              <w:rPr>
                <w:rFonts w:eastAsia="Times New Roman"/>
                <w:b/>
              </w:rPr>
            </w:pPr>
            <w:sdt>
              <w:sdtPr>
                <w:rPr>
                  <w:rFonts w:eastAsia="Times New Roman"/>
                  <w:b/>
                </w:rPr>
                <w:id w:val="1906179996"/>
                <w:citation/>
              </w:sdtPr>
              <w:sdtEndPr/>
              <w:sdtContent>
                <w:r w:rsidR="00291DE9">
                  <w:rPr>
                    <w:rFonts w:eastAsia="Times New Roman"/>
                    <w:b/>
                  </w:rPr>
                  <w:fldChar w:fldCharType="begin"/>
                </w:r>
                <w:r w:rsidR="00291DE9">
                  <w:rPr>
                    <w:rFonts w:eastAsia="Times New Roman"/>
                    <w:b/>
                  </w:rPr>
                  <w:instrText xml:space="preserve"> CITATION Tud11 \l 3082 </w:instrText>
                </w:r>
                <w:r w:rsidR="00291DE9">
                  <w:rPr>
                    <w:rFonts w:eastAsia="Times New Roman"/>
                    <w:b/>
                  </w:rPr>
                  <w:fldChar w:fldCharType="separate"/>
                </w:r>
                <w:r w:rsidR="00CC51CA" w:rsidRPr="00CC51CA">
                  <w:rPr>
                    <w:rFonts w:eastAsia="Times New Roman"/>
                    <w:noProof/>
                  </w:rPr>
                  <w:t>( Tudella , Pereira , Pedrolo, &amp; Savelsbergh, 2011)</w:t>
                </w:r>
                <w:r w:rsidR="00291DE9">
                  <w:rPr>
                    <w:rFonts w:eastAsia="Times New Roman"/>
                    <w:b/>
                  </w:rPr>
                  <w:fldChar w:fldCharType="end"/>
                </w:r>
              </w:sdtContent>
            </w:sdt>
          </w:p>
        </w:tc>
        <w:tc>
          <w:tcPr>
            <w:tcW w:w="1572" w:type="pct"/>
            <w:vAlign w:val="center"/>
          </w:tcPr>
          <w:p w:rsidR="00291DE9" w:rsidRPr="001015AD" w:rsidRDefault="00291DE9" w:rsidP="00410E68">
            <w:pPr>
              <w:spacing w:line="360" w:lineRule="auto"/>
              <w:ind w:firstLine="0"/>
              <w:rPr>
                <w:rFonts w:eastAsia="Times New Roman"/>
              </w:rPr>
            </w:pPr>
            <w:r w:rsidRPr="001015AD">
              <w:rPr>
                <w:rFonts w:eastAsia="Times New Roman"/>
              </w:rPr>
              <w:t>N</w:t>
            </w:r>
            <w:r>
              <w:rPr>
                <w:rFonts w:eastAsia="Times New Roman"/>
              </w:rPr>
              <w:t>: 19</w:t>
            </w:r>
          </w:p>
          <w:p w:rsidR="00291DE9" w:rsidRPr="001015AD" w:rsidRDefault="00291DE9" w:rsidP="00410E68">
            <w:pPr>
              <w:spacing w:line="360" w:lineRule="auto"/>
              <w:ind w:firstLine="0"/>
              <w:rPr>
                <w:rFonts w:eastAsia="Times New Roman"/>
              </w:rPr>
            </w:pPr>
            <w:r w:rsidRPr="001015AD">
              <w:rPr>
                <w:rFonts w:eastAsia="Times New Roman"/>
              </w:rPr>
              <w:t>Edad</w:t>
            </w:r>
            <w:r>
              <w:rPr>
                <w:rFonts w:eastAsia="Times New Roman"/>
              </w:rPr>
              <w:t xml:space="preserve">: 3 a 12 meses </w:t>
            </w:r>
          </w:p>
          <w:p w:rsidR="00291DE9" w:rsidRPr="001015AD" w:rsidRDefault="00291DE9" w:rsidP="00410E68">
            <w:pPr>
              <w:spacing w:line="360" w:lineRule="auto"/>
              <w:ind w:firstLine="0"/>
              <w:rPr>
                <w:rFonts w:eastAsia="Times New Roman"/>
              </w:rPr>
            </w:pPr>
            <w:r>
              <w:rPr>
                <w:rFonts w:eastAsia="Times New Roman"/>
              </w:rPr>
              <w:t>Gé</w:t>
            </w:r>
            <w:r w:rsidRPr="001015AD">
              <w:rPr>
                <w:rFonts w:eastAsia="Times New Roman"/>
              </w:rPr>
              <w:t>nero</w:t>
            </w:r>
            <w:r>
              <w:rPr>
                <w:rFonts w:eastAsia="Times New Roman"/>
              </w:rPr>
              <w:t>: niñas y niños</w:t>
            </w:r>
          </w:p>
          <w:p w:rsidR="00291DE9" w:rsidRPr="001015AD" w:rsidRDefault="00291DE9" w:rsidP="00410E68">
            <w:pPr>
              <w:spacing w:line="360" w:lineRule="auto"/>
              <w:ind w:firstLine="0"/>
              <w:rPr>
                <w:rFonts w:eastAsia="Times New Roman"/>
              </w:rPr>
            </w:pPr>
            <w:r w:rsidRPr="001015AD">
              <w:rPr>
                <w:rFonts w:eastAsia="Times New Roman"/>
              </w:rPr>
              <w:t>peDro</w:t>
            </w:r>
            <w:r>
              <w:rPr>
                <w:rFonts w:eastAsia="Times New Roman"/>
              </w:rPr>
              <w:t>:6/10</w:t>
            </w:r>
          </w:p>
        </w:tc>
        <w:tc>
          <w:tcPr>
            <w:tcW w:w="2357" w:type="pct"/>
            <w:vAlign w:val="center"/>
          </w:tcPr>
          <w:p w:rsidR="00BE14C0" w:rsidRDefault="00C86F73" w:rsidP="00BE14C0">
            <w:pPr>
              <w:spacing w:line="360" w:lineRule="auto"/>
              <w:ind w:firstLine="0"/>
              <w:jc w:val="both"/>
              <w:rPr>
                <w:rFonts w:eastAsia="Times New Roman"/>
              </w:rPr>
            </w:pPr>
            <w:r>
              <w:rPr>
                <w:rFonts w:eastAsia="Times New Roman"/>
              </w:rPr>
              <w:t>Los resultados de esta investigación nos muestran que el</w:t>
            </w:r>
            <w:r w:rsidR="00291DE9" w:rsidRPr="00B00A14">
              <w:rPr>
                <w:rFonts w:eastAsia="Times New Roman"/>
              </w:rPr>
              <w:t xml:space="preserve"> rendimiento motor de los</w:t>
            </w:r>
            <w:r w:rsidR="00BE14C0">
              <w:rPr>
                <w:rFonts w:eastAsia="Times New Roman"/>
              </w:rPr>
              <w:t xml:space="preserve"> niños</w:t>
            </w:r>
            <w:r w:rsidR="00291DE9" w:rsidRPr="00B00A14">
              <w:rPr>
                <w:rFonts w:eastAsia="Times New Roman"/>
              </w:rPr>
              <w:t xml:space="preserve"> con síndrome de Down</w:t>
            </w:r>
            <w:r w:rsidR="00291DE9">
              <w:rPr>
                <w:rFonts w:eastAsia="Times New Roman"/>
              </w:rPr>
              <w:t xml:space="preserve"> </w:t>
            </w:r>
            <w:r>
              <w:rPr>
                <w:rFonts w:eastAsia="Times New Roman"/>
              </w:rPr>
              <w:t xml:space="preserve">es </w:t>
            </w:r>
            <w:r w:rsidR="00291DE9" w:rsidRPr="00B00A14">
              <w:rPr>
                <w:rFonts w:eastAsia="Times New Roman"/>
              </w:rPr>
              <w:t xml:space="preserve">significativamente menor que el típico de los </w:t>
            </w:r>
            <w:r w:rsidR="00BE14C0">
              <w:rPr>
                <w:rFonts w:eastAsia="Times New Roman"/>
              </w:rPr>
              <w:lastRenderedPageBreak/>
              <w:t>niños</w:t>
            </w:r>
            <w:r w:rsidR="00291DE9" w:rsidRPr="00B00A14">
              <w:rPr>
                <w:rFonts w:eastAsia="Times New Roman"/>
              </w:rPr>
              <w:t xml:space="preserve">, desde el 3 </w:t>
            </w:r>
            <w:r w:rsidR="00291DE9" w:rsidRPr="00C86F73">
              <w:rPr>
                <w:rFonts w:eastAsia="Times New Roman"/>
              </w:rPr>
              <w:t>hasta el 12 me</w:t>
            </w:r>
            <w:r w:rsidRPr="00C86F73">
              <w:rPr>
                <w:rFonts w:eastAsia="Times New Roman"/>
              </w:rPr>
              <w:t>s</w:t>
            </w:r>
            <w:r>
              <w:rPr>
                <w:rFonts w:eastAsia="Times New Roman"/>
              </w:rPr>
              <w:t xml:space="preserve">, </w:t>
            </w:r>
            <w:r w:rsidR="008A6737">
              <w:rPr>
                <w:rFonts w:eastAsia="Times New Roman"/>
              </w:rPr>
              <w:t xml:space="preserve">dado que </w:t>
            </w:r>
            <w:r>
              <w:rPr>
                <w:rFonts w:eastAsia="Times New Roman"/>
              </w:rPr>
              <w:t xml:space="preserve">todos los niños con </w:t>
            </w:r>
            <w:r w:rsidR="008A6737">
              <w:rPr>
                <w:rFonts w:eastAsia="Times New Roman"/>
              </w:rPr>
              <w:t>Síndrome</w:t>
            </w:r>
            <w:r>
              <w:rPr>
                <w:rFonts w:eastAsia="Times New Roman"/>
              </w:rPr>
              <w:t xml:space="preserve"> de </w:t>
            </w:r>
            <w:r w:rsidR="008A6737">
              <w:rPr>
                <w:rFonts w:eastAsia="Times New Roman"/>
              </w:rPr>
              <w:t>Down</w:t>
            </w:r>
            <w:r>
              <w:rPr>
                <w:rFonts w:eastAsia="Times New Roman"/>
              </w:rPr>
              <w:t xml:space="preserve"> </w:t>
            </w:r>
            <w:r w:rsidRPr="00BE14C0">
              <w:rPr>
                <w:rFonts w:eastAsia="Times New Roman"/>
                <w:color w:val="000000"/>
                <w:lang w:val="es-EC" w:eastAsia="es-EC"/>
              </w:rPr>
              <w:t>fueron sometidos a fisioterapia.</w:t>
            </w:r>
            <w:r w:rsidRPr="00C86F73">
              <w:rPr>
                <w:rFonts w:eastAsia="Times New Roman"/>
                <w:lang w:val="es-EC" w:eastAsia="es-EC"/>
              </w:rPr>
              <w:t xml:space="preserve"> </w:t>
            </w:r>
            <w:r w:rsidRPr="00BE14C0">
              <w:rPr>
                <w:rFonts w:eastAsia="Times New Roman"/>
                <w:color w:val="000000"/>
                <w:lang w:val="es-EC" w:eastAsia="es-EC"/>
              </w:rPr>
              <w:t>basado tanto en el concepto Bobath</w:t>
            </w:r>
            <w:r w:rsidRPr="00C86F73">
              <w:rPr>
                <w:rFonts w:eastAsia="Times New Roman"/>
                <w:color w:val="000000"/>
                <w:lang w:val="es-EC" w:eastAsia="es-EC"/>
              </w:rPr>
              <w:t xml:space="preserve"> y Phelps. </w:t>
            </w:r>
            <w:r w:rsidRPr="00BE14C0">
              <w:rPr>
                <w:rFonts w:eastAsia="Times New Roman"/>
                <w:color w:val="000000"/>
                <w:lang w:val="es-EC" w:eastAsia="es-EC"/>
              </w:rPr>
              <w:t> A seis de ellos también se les realizó terapia ocupacional</w:t>
            </w:r>
            <w:r w:rsidR="008A6737">
              <w:rPr>
                <w:rFonts w:eastAsia="Times New Roman"/>
                <w:color w:val="000000"/>
                <w:lang w:val="es-EC" w:eastAsia="es-EC"/>
              </w:rPr>
              <w:t xml:space="preserve"> evidenciando que estos</w:t>
            </w:r>
            <w:r w:rsidR="008A6737" w:rsidRPr="00C86F73">
              <w:rPr>
                <w:rFonts w:eastAsia="Times New Roman"/>
                <w:color w:val="000000"/>
                <w:lang w:val="es-EC" w:eastAsia="es-EC"/>
              </w:rPr>
              <w:t xml:space="preserve"> necesitan más tiempo</w:t>
            </w:r>
            <w:r w:rsidRPr="00C86F73">
              <w:rPr>
                <w:rFonts w:eastAsia="Times New Roman"/>
                <w:color w:val="000000"/>
                <w:lang w:val="es-EC" w:eastAsia="es-EC"/>
              </w:rPr>
              <w:t xml:space="preserve"> para adquirir habilidades, principalmente antigravitacionales, entre ellas la posición de pie</w:t>
            </w:r>
            <w:r w:rsidR="008A6737">
              <w:rPr>
                <w:rFonts w:eastAsia="Times New Roman"/>
                <w:color w:val="000000"/>
                <w:lang w:val="es-EC" w:eastAsia="es-EC"/>
              </w:rPr>
              <w:t xml:space="preserve">, </w:t>
            </w:r>
            <w:r w:rsidRPr="00C86F73">
              <w:rPr>
                <w:rFonts w:eastAsia="Times New Roman"/>
                <w:color w:val="000000"/>
                <w:lang w:val="es-EC" w:eastAsia="es-EC"/>
              </w:rPr>
              <w:t xml:space="preserve">minimizado la diferencia en el </w:t>
            </w:r>
            <w:r w:rsidR="008A6737">
              <w:rPr>
                <w:rFonts w:eastAsia="Times New Roman"/>
                <w:color w:val="000000"/>
                <w:lang w:val="es-EC" w:eastAsia="es-EC"/>
              </w:rPr>
              <w:t>d</w:t>
            </w:r>
            <w:r w:rsidRPr="00C86F73">
              <w:rPr>
                <w:rFonts w:eastAsia="Times New Roman"/>
                <w:color w:val="000000"/>
                <w:lang w:val="es-EC" w:eastAsia="es-EC"/>
              </w:rPr>
              <w:t>esarrollo motor tardío comparado con los bebés típicos. </w:t>
            </w:r>
          </w:p>
          <w:p w:rsidR="00BE14C0" w:rsidRPr="00B00A14" w:rsidRDefault="00BE14C0" w:rsidP="00BE14C0">
            <w:pPr>
              <w:spacing w:line="360" w:lineRule="auto"/>
              <w:ind w:firstLine="0"/>
              <w:jc w:val="both"/>
              <w:rPr>
                <w:rFonts w:eastAsia="Times New Roman"/>
              </w:rPr>
            </w:pPr>
          </w:p>
        </w:tc>
      </w:tr>
      <w:tr w:rsidR="009165DF" w:rsidTr="00410E68">
        <w:trPr>
          <w:trHeight w:val="1569"/>
        </w:trPr>
        <w:tc>
          <w:tcPr>
            <w:tcW w:w="1070" w:type="pct"/>
            <w:vAlign w:val="center"/>
          </w:tcPr>
          <w:p w:rsidR="00291DE9" w:rsidRDefault="000C70B1" w:rsidP="00410E68">
            <w:pPr>
              <w:spacing w:line="360" w:lineRule="auto"/>
              <w:ind w:firstLine="0"/>
              <w:rPr>
                <w:rFonts w:eastAsia="Times New Roman"/>
                <w:b/>
              </w:rPr>
            </w:pPr>
            <w:sdt>
              <w:sdtPr>
                <w:rPr>
                  <w:rFonts w:eastAsia="Times New Roman"/>
                  <w:b/>
                </w:rPr>
                <w:id w:val="1256795242"/>
                <w:citation/>
              </w:sdtPr>
              <w:sdtEndPr/>
              <w:sdtContent>
                <w:r w:rsidR="00291DE9">
                  <w:rPr>
                    <w:rFonts w:eastAsia="Times New Roman"/>
                    <w:b/>
                  </w:rPr>
                  <w:fldChar w:fldCharType="begin"/>
                </w:r>
                <w:r w:rsidR="00291DE9">
                  <w:rPr>
                    <w:rFonts w:eastAsia="Times New Roman"/>
                    <w:b/>
                  </w:rPr>
                  <w:instrText xml:space="preserve"> CITATION Eri17 \l 3082 </w:instrText>
                </w:r>
                <w:r w:rsidR="00291DE9">
                  <w:rPr>
                    <w:rFonts w:eastAsia="Times New Roman"/>
                    <w:b/>
                  </w:rPr>
                  <w:fldChar w:fldCharType="separate"/>
                </w:r>
                <w:r w:rsidR="00CC51CA" w:rsidRPr="00CC51CA">
                  <w:rPr>
                    <w:rFonts w:eastAsia="Times New Roman"/>
                    <w:noProof/>
                  </w:rPr>
                  <w:t>(Wentz, 2017)</w:t>
                </w:r>
                <w:r w:rsidR="00291DE9">
                  <w:rPr>
                    <w:rFonts w:eastAsia="Times New Roman"/>
                    <w:b/>
                  </w:rPr>
                  <w:fldChar w:fldCharType="end"/>
                </w:r>
              </w:sdtContent>
            </w:sdt>
          </w:p>
        </w:tc>
        <w:tc>
          <w:tcPr>
            <w:tcW w:w="1572" w:type="pct"/>
            <w:vAlign w:val="center"/>
          </w:tcPr>
          <w:p w:rsidR="00291DE9" w:rsidRPr="001015AD" w:rsidRDefault="00291DE9" w:rsidP="00410E68">
            <w:pPr>
              <w:spacing w:line="360" w:lineRule="auto"/>
              <w:ind w:firstLine="0"/>
              <w:rPr>
                <w:rFonts w:eastAsia="Times New Roman"/>
              </w:rPr>
            </w:pPr>
            <w:r w:rsidRPr="001015AD">
              <w:rPr>
                <w:rFonts w:eastAsia="Times New Roman"/>
              </w:rPr>
              <w:t>N</w:t>
            </w:r>
            <w:r>
              <w:rPr>
                <w:rFonts w:eastAsia="Times New Roman"/>
              </w:rPr>
              <w:t>:19</w:t>
            </w:r>
          </w:p>
          <w:p w:rsidR="00291DE9" w:rsidRPr="001015AD" w:rsidRDefault="00291DE9" w:rsidP="00410E68">
            <w:pPr>
              <w:spacing w:line="360" w:lineRule="auto"/>
              <w:ind w:firstLine="0"/>
              <w:rPr>
                <w:rFonts w:eastAsia="Times New Roman"/>
              </w:rPr>
            </w:pPr>
            <w:r w:rsidRPr="001015AD">
              <w:rPr>
                <w:rFonts w:eastAsia="Times New Roman"/>
              </w:rPr>
              <w:t>Edad</w:t>
            </w:r>
            <w:r>
              <w:rPr>
                <w:rFonts w:eastAsia="Times New Roman"/>
              </w:rPr>
              <w:t>: 0 a 20 meses</w:t>
            </w:r>
          </w:p>
          <w:p w:rsidR="00291DE9" w:rsidRPr="001015AD" w:rsidRDefault="00291DE9" w:rsidP="00410E68">
            <w:pPr>
              <w:spacing w:line="360" w:lineRule="auto"/>
              <w:ind w:firstLine="0"/>
              <w:rPr>
                <w:rFonts w:eastAsia="Times New Roman"/>
              </w:rPr>
            </w:pPr>
            <w:r>
              <w:rPr>
                <w:rFonts w:eastAsia="Times New Roman"/>
              </w:rPr>
              <w:t>Gé</w:t>
            </w:r>
            <w:r w:rsidRPr="001015AD">
              <w:rPr>
                <w:rFonts w:eastAsia="Times New Roman"/>
              </w:rPr>
              <w:t>nero</w:t>
            </w:r>
            <w:r>
              <w:rPr>
                <w:rFonts w:eastAsia="Times New Roman"/>
              </w:rPr>
              <w:t>:</w:t>
            </w:r>
          </w:p>
          <w:p w:rsidR="00291DE9" w:rsidRPr="001015AD" w:rsidRDefault="00291DE9" w:rsidP="00410E68">
            <w:pPr>
              <w:spacing w:line="360" w:lineRule="auto"/>
              <w:ind w:firstLine="0"/>
              <w:rPr>
                <w:rFonts w:eastAsia="Times New Roman"/>
              </w:rPr>
            </w:pPr>
            <w:r w:rsidRPr="001015AD">
              <w:rPr>
                <w:rFonts w:eastAsia="Times New Roman"/>
              </w:rPr>
              <w:t>peDro</w:t>
            </w:r>
            <w:r>
              <w:rPr>
                <w:rFonts w:eastAsia="Times New Roman"/>
              </w:rPr>
              <w:t>:</w:t>
            </w:r>
            <w:r w:rsidR="00444A7F">
              <w:rPr>
                <w:rFonts w:eastAsia="Times New Roman"/>
              </w:rPr>
              <w:t>6</w:t>
            </w:r>
            <w:r>
              <w:rPr>
                <w:rFonts w:eastAsia="Times New Roman"/>
              </w:rPr>
              <w:t>/10</w:t>
            </w:r>
          </w:p>
        </w:tc>
        <w:tc>
          <w:tcPr>
            <w:tcW w:w="2357" w:type="pct"/>
            <w:vAlign w:val="center"/>
          </w:tcPr>
          <w:p w:rsidR="0048427E" w:rsidRPr="007C7275" w:rsidRDefault="007C7275" w:rsidP="00B45546">
            <w:pPr>
              <w:spacing w:line="360" w:lineRule="auto"/>
              <w:ind w:firstLine="0"/>
              <w:jc w:val="both"/>
            </w:pPr>
            <w:r>
              <w:t>Según Wentz, iniciar una intervención con el niño desde el primer mes de vida en posición boca abajo es el p</w:t>
            </w:r>
            <w:r w:rsidRPr="007C7275">
              <w:t xml:space="preserve">rimer paso </w:t>
            </w:r>
            <w:r>
              <w:t>para el aprendizaje óptimo de habilidades.</w:t>
            </w:r>
            <w:r>
              <w:rPr>
                <w:rFonts w:eastAsia="Times New Roman"/>
              </w:rPr>
              <w:t xml:space="preserve"> Además, al colocar al niño </w:t>
            </w:r>
            <w:r w:rsidRPr="0048427E">
              <w:rPr>
                <w:rFonts w:eastAsia="Times New Roman"/>
              </w:rPr>
              <w:t xml:space="preserve">boca abajo </w:t>
            </w:r>
            <w:r>
              <w:rPr>
                <w:rFonts w:eastAsia="Times New Roman"/>
              </w:rPr>
              <w:t xml:space="preserve">se </w:t>
            </w:r>
            <w:r w:rsidRPr="0048427E">
              <w:rPr>
                <w:rFonts w:eastAsia="Times New Roman"/>
              </w:rPr>
              <w:t>logr</w:t>
            </w:r>
            <w:r>
              <w:rPr>
                <w:rFonts w:eastAsia="Times New Roman"/>
              </w:rPr>
              <w:t>a</w:t>
            </w:r>
            <w:r w:rsidRPr="0048427E">
              <w:rPr>
                <w:rFonts w:eastAsia="Times New Roman"/>
              </w:rPr>
              <w:t xml:space="preserve"> habilidades tales como como rodar de nuevo hacia abajo y sentarse, pero no en caminar</w:t>
            </w:r>
            <w:r>
              <w:rPr>
                <w:rFonts w:eastAsia="Times New Roman"/>
              </w:rPr>
              <w:t>. Siendo fundamental t</w:t>
            </w:r>
            <w:r>
              <w:t>écnicas como Bobath,</w:t>
            </w:r>
            <w:r w:rsidR="00F2524F">
              <w:t xml:space="preserve"> </w:t>
            </w:r>
            <w:r>
              <w:t xml:space="preserve">y estimulación temprana </w:t>
            </w:r>
            <w:r>
              <w:rPr>
                <w:rFonts w:eastAsia="Times New Roman"/>
              </w:rPr>
              <w:t>para mejorar l</w:t>
            </w:r>
            <w:r w:rsidRPr="00C32058">
              <w:rPr>
                <w:rFonts w:eastAsia="Times New Roman"/>
              </w:rPr>
              <w:t>as habilidades motoras que deben ser dominadas en el primer año de vida</w:t>
            </w:r>
            <w:r w:rsidR="00291DE9">
              <w:t>.</w:t>
            </w:r>
            <w:r w:rsidR="00291DE9" w:rsidRPr="00C32058">
              <w:rPr>
                <w:rFonts w:eastAsia="Times New Roman"/>
              </w:rPr>
              <w:t xml:space="preserve"> </w:t>
            </w:r>
            <w:r>
              <w:rPr>
                <w:rFonts w:eastAsia="Times New Roman"/>
              </w:rPr>
              <w:t xml:space="preserve"> </w:t>
            </w:r>
          </w:p>
        </w:tc>
      </w:tr>
    </w:tbl>
    <w:p w:rsidR="00B20504" w:rsidRDefault="00B20504" w:rsidP="00B20504">
      <w:pPr>
        <w:pStyle w:val="Sinespaciado"/>
        <w:jc w:val="center"/>
        <w:rPr>
          <w:rFonts w:ascii="Times New Roman" w:hAnsi="Times New Roman" w:cs="Times New Roman"/>
          <w:b/>
          <w:sz w:val="20"/>
          <w:szCs w:val="20"/>
        </w:rPr>
      </w:pPr>
      <w:bookmarkStart w:id="50" w:name="_Toc527986014"/>
    </w:p>
    <w:p w:rsidR="00B20504" w:rsidRPr="00FE7C04" w:rsidRDefault="00B20504" w:rsidP="00B20504">
      <w:pPr>
        <w:pStyle w:val="Sinespaciado"/>
        <w:jc w:val="center"/>
        <w:rPr>
          <w:rFonts w:ascii="Times New Roman" w:hAnsi="Times New Roman" w:cs="Times New Roman"/>
          <w:sz w:val="20"/>
          <w:szCs w:val="20"/>
        </w:rPr>
      </w:pPr>
      <w:r w:rsidRPr="00FE7C04">
        <w:rPr>
          <w:rFonts w:ascii="Times New Roman" w:hAnsi="Times New Roman" w:cs="Times New Roman"/>
          <w:b/>
          <w:sz w:val="20"/>
          <w:szCs w:val="20"/>
        </w:rPr>
        <w:t>Elaboración:</w:t>
      </w:r>
      <w:r w:rsidRPr="00FE7C04">
        <w:rPr>
          <w:rFonts w:ascii="Times New Roman" w:hAnsi="Times New Roman" w:cs="Times New Roman"/>
          <w:sz w:val="20"/>
          <w:szCs w:val="20"/>
        </w:rPr>
        <w:t xml:space="preserve"> Jenny Geomayra Rea</w:t>
      </w:r>
    </w:p>
    <w:p w:rsidR="00B20504" w:rsidRPr="00FE7C04" w:rsidRDefault="00B20504" w:rsidP="00B20504">
      <w:pPr>
        <w:pStyle w:val="Sinespaciado"/>
        <w:jc w:val="center"/>
        <w:rPr>
          <w:rFonts w:ascii="Times New Roman" w:hAnsi="Times New Roman" w:cs="Times New Roman"/>
          <w:b/>
          <w:sz w:val="20"/>
          <w:szCs w:val="20"/>
        </w:rPr>
      </w:pPr>
      <w:r w:rsidRPr="00FE7C04">
        <w:rPr>
          <w:rFonts w:ascii="Times New Roman" w:hAnsi="Times New Roman" w:cs="Times New Roman"/>
          <w:b/>
          <w:sz w:val="20"/>
          <w:szCs w:val="20"/>
        </w:rPr>
        <w:t>Fuente</w:t>
      </w:r>
      <w:r w:rsidRPr="00FE7C04">
        <w:rPr>
          <w:rFonts w:ascii="Times New Roman" w:hAnsi="Times New Roman" w:cs="Times New Roman"/>
          <w:sz w:val="20"/>
          <w:szCs w:val="20"/>
        </w:rPr>
        <w:t>: Base de datos de revistas medicas</w:t>
      </w:r>
    </w:p>
    <w:p w:rsidR="00B20504" w:rsidRPr="00FE7C04" w:rsidRDefault="00B20504" w:rsidP="00B20504">
      <w:pPr>
        <w:jc w:val="center"/>
        <w:rPr>
          <w:b/>
          <w:sz w:val="20"/>
          <w:szCs w:val="20"/>
        </w:rPr>
      </w:pPr>
    </w:p>
    <w:p w:rsidR="00197884" w:rsidRPr="00197884" w:rsidRDefault="00197884" w:rsidP="00197884">
      <w:pPr>
        <w:pStyle w:val="Descripcin"/>
        <w:keepNext/>
        <w:jc w:val="center"/>
        <w:rPr>
          <w:rFonts w:ascii="Times New Roman" w:hAnsi="Times New Roman" w:cs="Times New Roman"/>
          <w:b w:val="0"/>
          <w:i/>
        </w:rPr>
      </w:pPr>
      <w:bookmarkStart w:id="51" w:name="_Toc1346228"/>
      <w:bookmarkEnd w:id="50"/>
      <w:r w:rsidRPr="00197884">
        <w:rPr>
          <w:rFonts w:ascii="Times New Roman" w:hAnsi="Times New Roman" w:cs="Times New Roman"/>
          <w:b w:val="0"/>
          <w:i/>
          <w:color w:val="000000" w:themeColor="text1"/>
          <w:sz w:val="24"/>
        </w:rPr>
        <w:t xml:space="preserve">TABLA </w:t>
      </w:r>
      <w:r w:rsidRPr="00197884">
        <w:rPr>
          <w:rFonts w:ascii="Times New Roman" w:hAnsi="Times New Roman" w:cs="Times New Roman"/>
          <w:b w:val="0"/>
          <w:i/>
          <w:color w:val="000000" w:themeColor="text1"/>
          <w:sz w:val="24"/>
        </w:rPr>
        <w:fldChar w:fldCharType="begin"/>
      </w:r>
      <w:r w:rsidRPr="00197884">
        <w:rPr>
          <w:rFonts w:ascii="Times New Roman" w:hAnsi="Times New Roman" w:cs="Times New Roman"/>
          <w:b w:val="0"/>
          <w:i/>
          <w:color w:val="000000" w:themeColor="text1"/>
          <w:sz w:val="24"/>
        </w:rPr>
        <w:instrText xml:space="preserve"> SEQ Tabla \* ARABIC </w:instrText>
      </w:r>
      <w:r w:rsidRPr="00197884">
        <w:rPr>
          <w:rFonts w:ascii="Times New Roman" w:hAnsi="Times New Roman" w:cs="Times New Roman"/>
          <w:b w:val="0"/>
          <w:i/>
          <w:color w:val="000000" w:themeColor="text1"/>
          <w:sz w:val="24"/>
        </w:rPr>
        <w:fldChar w:fldCharType="separate"/>
      </w:r>
      <w:r w:rsidR="00EB557A">
        <w:rPr>
          <w:rFonts w:ascii="Times New Roman" w:hAnsi="Times New Roman" w:cs="Times New Roman"/>
          <w:b w:val="0"/>
          <w:i/>
          <w:noProof/>
          <w:color w:val="000000" w:themeColor="text1"/>
          <w:sz w:val="24"/>
        </w:rPr>
        <w:t>4</w:t>
      </w:r>
      <w:r w:rsidRPr="00197884">
        <w:rPr>
          <w:rFonts w:ascii="Times New Roman" w:hAnsi="Times New Roman" w:cs="Times New Roman"/>
          <w:b w:val="0"/>
          <w:i/>
          <w:color w:val="000000" w:themeColor="text1"/>
          <w:sz w:val="24"/>
        </w:rPr>
        <w:fldChar w:fldCharType="end"/>
      </w:r>
      <w:r w:rsidRPr="00197884">
        <w:rPr>
          <w:rFonts w:ascii="Times New Roman" w:hAnsi="Times New Roman" w:cs="Times New Roman"/>
          <w:b w:val="0"/>
          <w:i/>
          <w:color w:val="000000" w:themeColor="text1"/>
          <w:sz w:val="24"/>
        </w:rPr>
        <w:t xml:space="preserve">  INTERVENCIÓN EN LOS ESTUDIOS CIENTIFICOS</w:t>
      </w:r>
      <w:bookmarkEnd w:id="51"/>
    </w:p>
    <w:tbl>
      <w:tblPr>
        <w:tblStyle w:val="Tablaconcuadrcula"/>
        <w:tblW w:w="9918" w:type="dxa"/>
        <w:tblLook w:val="04A0" w:firstRow="1" w:lastRow="0" w:firstColumn="1" w:lastColumn="0" w:noHBand="0" w:noVBand="1"/>
      </w:tblPr>
      <w:tblGrid>
        <w:gridCol w:w="1728"/>
        <w:gridCol w:w="2268"/>
        <w:gridCol w:w="1817"/>
        <w:gridCol w:w="1668"/>
        <w:gridCol w:w="2437"/>
      </w:tblGrid>
      <w:tr w:rsidR="005241AF" w:rsidTr="00197884">
        <w:tc>
          <w:tcPr>
            <w:tcW w:w="1728" w:type="dxa"/>
            <w:vAlign w:val="center"/>
          </w:tcPr>
          <w:p w:rsidR="005241AF" w:rsidRPr="007653ED" w:rsidRDefault="005241AF" w:rsidP="00316496">
            <w:pPr>
              <w:spacing w:line="360" w:lineRule="auto"/>
              <w:ind w:firstLine="0"/>
              <w:jc w:val="center"/>
              <w:rPr>
                <w:rFonts w:eastAsia="Times New Roman"/>
                <w:b/>
              </w:rPr>
            </w:pPr>
            <w:r w:rsidRPr="007653ED">
              <w:rPr>
                <w:rFonts w:eastAsia="Times New Roman"/>
                <w:b/>
              </w:rPr>
              <w:t>ARTICULO</w:t>
            </w:r>
          </w:p>
        </w:tc>
        <w:tc>
          <w:tcPr>
            <w:tcW w:w="2268" w:type="dxa"/>
            <w:vAlign w:val="center"/>
          </w:tcPr>
          <w:p w:rsidR="005241AF" w:rsidRPr="007653ED" w:rsidRDefault="005241AF" w:rsidP="00316496">
            <w:pPr>
              <w:spacing w:line="360" w:lineRule="auto"/>
              <w:ind w:firstLine="0"/>
              <w:jc w:val="center"/>
              <w:rPr>
                <w:rFonts w:eastAsia="Times New Roman"/>
                <w:b/>
              </w:rPr>
            </w:pPr>
            <w:r w:rsidRPr="007653ED">
              <w:rPr>
                <w:rFonts w:eastAsia="Times New Roman"/>
                <w:b/>
              </w:rPr>
              <w:t>INTERVENCIÓN</w:t>
            </w:r>
          </w:p>
        </w:tc>
        <w:tc>
          <w:tcPr>
            <w:tcW w:w="1817" w:type="dxa"/>
            <w:vAlign w:val="center"/>
          </w:tcPr>
          <w:p w:rsidR="005241AF" w:rsidRPr="007653ED" w:rsidRDefault="005241AF" w:rsidP="00316496">
            <w:pPr>
              <w:spacing w:line="360" w:lineRule="auto"/>
              <w:ind w:firstLine="0"/>
              <w:jc w:val="center"/>
              <w:rPr>
                <w:rFonts w:eastAsia="Times New Roman"/>
                <w:b/>
              </w:rPr>
            </w:pPr>
            <w:r w:rsidRPr="007653ED">
              <w:rPr>
                <w:rFonts w:eastAsia="Times New Roman"/>
                <w:b/>
              </w:rPr>
              <w:t>FRECUENCIA</w:t>
            </w:r>
          </w:p>
        </w:tc>
        <w:tc>
          <w:tcPr>
            <w:tcW w:w="1668" w:type="dxa"/>
            <w:vAlign w:val="center"/>
          </w:tcPr>
          <w:p w:rsidR="005241AF" w:rsidRPr="007653ED" w:rsidRDefault="005241AF" w:rsidP="00316496">
            <w:pPr>
              <w:spacing w:line="360" w:lineRule="auto"/>
              <w:ind w:firstLine="0"/>
              <w:jc w:val="center"/>
              <w:rPr>
                <w:rFonts w:eastAsia="Times New Roman"/>
                <w:b/>
              </w:rPr>
            </w:pPr>
            <w:r w:rsidRPr="007653ED">
              <w:rPr>
                <w:rFonts w:eastAsia="Times New Roman"/>
                <w:b/>
              </w:rPr>
              <w:t>DURACIÓN</w:t>
            </w:r>
          </w:p>
        </w:tc>
        <w:tc>
          <w:tcPr>
            <w:tcW w:w="2437" w:type="dxa"/>
            <w:vAlign w:val="center"/>
          </w:tcPr>
          <w:p w:rsidR="005241AF" w:rsidRPr="007653ED" w:rsidRDefault="005241AF" w:rsidP="005241AF">
            <w:pPr>
              <w:spacing w:line="360" w:lineRule="auto"/>
              <w:ind w:firstLine="0"/>
              <w:jc w:val="center"/>
              <w:rPr>
                <w:rFonts w:eastAsia="Times New Roman"/>
                <w:b/>
              </w:rPr>
            </w:pPr>
            <w:r>
              <w:rPr>
                <w:rFonts w:eastAsia="Times New Roman"/>
                <w:b/>
              </w:rPr>
              <w:t>TIPO DE ESTUDIO</w:t>
            </w:r>
          </w:p>
        </w:tc>
      </w:tr>
      <w:tr w:rsidR="005241AF" w:rsidTr="00197884">
        <w:tc>
          <w:tcPr>
            <w:tcW w:w="1728" w:type="dxa"/>
            <w:vAlign w:val="center"/>
          </w:tcPr>
          <w:p w:rsidR="005241AF" w:rsidRDefault="005241AF" w:rsidP="00316496">
            <w:pPr>
              <w:spacing w:line="360" w:lineRule="auto"/>
              <w:ind w:firstLine="0"/>
              <w:rPr>
                <w:rFonts w:eastAsia="Times New Roman"/>
              </w:rPr>
            </w:pPr>
            <w:r w:rsidRPr="007653ED">
              <w:rPr>
                <w:rFonts w:eastAsia="Times New Roman"/>
                <w:noProof/>
              </w:rPr>
              <w:t>(DÍAZ, 2018)</w:t>
            </w:r>
          </w:p>
        </w:tc>
        <w:tc>
          <w:tcPr>
            <w:tcW w:w="2268" w:type="dxa"/>
            <w:vAlign w:val="center"/>
          </w:tcPr>
          <w:p w:rsidR="005241AF" w:rsidRDefault="005241AF" w:rsidP="00316496">
            <w:pPr>
              <w:spacing w:line="360" w:lineRule="auto"/>
              <w:ind w:firstLine="0"/>
              <w:rPr>
                <w:rFonts w:eastAsia="Times New Roman"/>
              </w:rPr>
            </w:pPr>
            <w:r>
              <w:rPr>
                <w:rFonts w:eastAsia="Times New Roman"/>
              </w:rPr>
              <w:t>Aplicación de una serie de ejercicios basados en la técnica de Phelps</w:t>
            </w:r>
          </w:p>
        </w:tc>
        <w:tc>
          <w:tcPr>
            <w:tcW w:w="1817" w:type="dxa"/>
            <w:vAlign w:val="center"/>
          </w:tcPr>
          <w:p w:rsidR="005241AF" w:rsidRDefault="005241AF" w:rsidP="00316496">
            <w:pPr>
              <w:spacing w:line="360" w:lineRule="auto"/>
              <w:ind w:firstLine="0"/>
              <w:rPr>
                <w:rFonts w:eastAsia="Times New Roman"/>
              </w:rPr>
            </w:pPr>
            <w:r>
              <w:rPr>
                <w:rFonts w:eastAsia="Times New Roman"/>
              </w:rPr>
              <w:t>40 minutos por día</w:t>
            </w:r>
          </w:p>
        </w:tc>
        <w:tc>
          <w:tcPr>
            <w:tcW w:w="1668" w:type="dxa"/>
            <w:vAlign w:val="center"/>
          </w:tcPr>
          <w:p w:rsidR="005241AF" w:rsidRDefault="005241AF" w:rsidP="00316496">
            <w:pPr>
              <w:spacing w:line="360" w:lineRule="auto"/>
              <w:ind w:firstLine="0"/>
              <w:rPr>
                <w:rFonts w:eastAsia="Times New Roman"/>
              </w:rPr>
            </w:pPr>
            <w:r>
              <w:rPr>
                <w:rFonts w:eastAsia="Times New Roman"/>
              </w:rPr>
              <w:t>2 meses</w:t>
            </w:r>
          </w:p>
        </w:tc>
        <w:tc>
          <w:tcPr>
            <w:tcW w:w="2437" w:type="dxa"/>
            <w:vAlign w:val="center"/>
          </w:tcPr>
          <w:p w:rsidR="005241AF" w:rsidRDefault="00BD6352" w:rsidP="005241AF">
            <w:pPr>
              <w:spacing w:line="360" w:lineRule="auto"/>
              <w:ind w:firstLine="0"/>
              <w:rPr>
                <w:rFonts w:eastAsia="Times New Roman"/>
              </w:rPr>
            </w:pPr>
            <w:r>
              <w:rPr>
                <w:rFonts w:eastAsia="Times New Roman"/>
              </w:rPr>
              <w:t>Estudio Descriptivo</w:t>
            </w:r>
          </w:p>
        </w:tc>
      </w:tr>
      <w:tr w:rsidR="005241AF" w:rsidTr="00197884">
        <w:tc>
          <w:tcPr>
            <w:tcW w:w="1728" w:type="dxa"/>
            <w:vAlign w:val="center"/>
          </w:tcPr>
          <w:p w:rsidR="005241AF" w:rsidRDefault="005241AF" w:rsidP="00316496">
            <w:pPr>
              <w:spacing w:line="360" w:lineRule="auto"/>
              <w:ind w:firstLine="0"/>
              <w:rPr>
                <w:rFonts w:eastAsia="Times New Roman"/>
              </w:rPr>
            </w:pPr>
            <w:r w:rsidRPr="007653ED">
              <w:rPr>
                <w:rFonts w:eastAsia="Times New Roman"/>
                <w:noProof/>
              </w:rPr>
              <w:lastRenderedPageBreak/>
              <w:t>( Pereira , Pedrolongo , Rodrigues , Pereira da Silva , &amp; Eloisa, 2013)</w:t>
            </w:r>
          </w:p>
        </w:tc>
        <w:tc>
          <w:tcPr>
            <w:tcW w:w="2268" w:type="dxa"/>
            <w:vAlign w:val="center"/>
          </w:tcPr>
          <w:p w:rsidR="005241AF" w:rsidRDefault="005241AF" w:rsidP="00316496">
            <w:pPr>
              <w:spacing w:line="360" w:lineRule="auto"/>
              <w:ind w:firstLine="0"/>
              <w:rPr>
                <w:rFonts w:eastAsia="Times New Roman"/>
              </w:rPr>
            </w:pPr>
            <w:r>
              <w:rPr>
                <w:rFonts w:eastAsia="Times New Roman"/>
              </w:rPr>
              <w:t>Evaluaciones constantes a través de la escala motor infantil Alberta.</w:t>
            </w:r>
          </w:p>
        </w:tc>
        <w:tc>
          <w:tcPr>
            <w:tcW w:w="1817" w:type="dxa"/>
            <w:vAlign w:val="center"/>
          </w:tcPr>
          <w:p w:rsidR="005241AF" w:rsidRDefault="005241AF" w:rsidP="00316496">
            <w:pPr>
              <w:spacing w:line="360" w:lineRule="auto"/>
              <w:ind w:firstLine="0"/>
              <w:rPr>
                <w:rFonts w:eastAsia="Times New Roman"/>
              </w:rPr>
            </w:pPr>
            <w:r>
              <w:rPr>
                <w:rFonts w:eastAsia="Times New Roman"/>
              </w:rPr>
              <w:t>40 minutos por día</w:t>
            </w:r>
          </w:p>
        </w:tc>
        <w:tc>
          <w:tcPr>
            <w:tcW w:w="1668" w:type="dxa"/>
            <w:vAlign w:val="center"/>
          </w:tcPr>
          <w:p w:rsidR="005241AF" w:rsidRDefault="005241AF" w:rsidP="00316496">
            <w:pPr>
              <w:spacing w:line="360" w:lineRule="auto"/>
              <w:ind w:firstLine="0"/>
              <w:rPr>
                <w:rFonts w:eastAsia="Times New Roman"/>
              </w:rPr>
            </w:pPr>
            <w:r>
              <w:rPr>
                <w:rFonts w:eastAsia="Times New Roman"/>
              </w:rPr>
              <w:t>1 año</w:t>
            </w:r>
          </w:p>
        </w:tc>
        <w:tc>
          <w:tcPr>
            <w:tcW w:w="2437" w:type="dxa"/>
            <w:vAlign w:val="center"/>
          </w:tcPr>
          <w:p w:rsidR="005241AF" w:rsidRDefault="00BD6352" w:rsidP="005241AF">
            <w:pPr>
              <w:spacing w:line="360" w:lineRule="auto"/>
              <w:ind w:firstLine="0"/>
              <w:rPr>
                <w:rFonts w:eastAsia="Times New Roman"/>
              </w:rPr>
            </w:pPr>
            <w:r>
              <w:rPr>
                <w:rFonts w:eastAsia="Times New Roman"/>
              </w:rPr>
              <w:t>E</w:t>
            </w:r>
            <w:r w:rsidRPr="00BD6352">
              <w:rPr>
                <w:rFonts w:eastAsia="Times New Roman"/>
              </w:rPr>
              <w:t xml:space="preserve">studio </w:t>
            </w:r>
            <w:r w:rsidR="008A6737">
              <w:rPr>
                <w:rFonts w:eastAsia="Times New Roman"/>
              </w:rPr>
              <w:t>L</w:t>
            </w:r>
            <w:r w:rsidRPr="00BD6352">
              <w:rPr>
                <w:rFonts w:eastAsia="Times New Roman"/>
              </w:rPr>
              <w:t xml:space="preserve">ongitudinal </w:t>
            </w:r>
          </w:p>
        </w:tc>
      </w:tr>
      <w:tr w:rsidR="005241AF" w:rsidTr="00197884">
        <w:tc>
          <w:tcPr>
            <w:tcW w:w="1728" w:type="dxa"/>
            <w:vAlign w:val="center"/>
          </w:tcPr>
          <w:p w:rsidR="005241AF" w:rsidRDefault="005241AF" w:rsidP="00316496">
            <w:pPr>
              <w:spacing w:line="360" w:lineRule="auto"/>
              <w:ind w:firstLine="0"/>
              <w:rPr>
                <w:rFonts w:eastAsia="Times New Roman"/>
              </w:rPr>
            </w:pPr>
            <w:r w:rsidRPr="007653ED">
              <w:rPr>
                <w:rFonts w:eastAsia="Times New Roman"/>
                <w:noProof/>
              </w:rPr>
              <w:t>( Tudella , Pereira , Pedrolo, &amp; Savelsbergh, 2011)</w:t>
            </w:r>
          </w:p>
        </w:tc>
        <w:tc>
          <w:tcPr>
            <w:tcW w:w="2268" w:type="dxa"/>
            <w:vAlign w:val="center"/>
          </w:tcPr>
          <w:p w:rsidR="005241AF" w:rsidRDefault="005241AF" w:rsidP="00DF6533">
            <w:pPr>
              <w:spacing w:line="360" w:lineRule="auto"/>
              <w:ind w:firstLine="0"/>
              <w:rPr>
                <w:rFonts w:eastAsia="Times New Roman"/>
              </w:rPr>
            </w:pPr>
            <w:r>
              <w:rPr>
                <w:rFonts w:eastAsia="Times New Roman"/>
              </w:rPr>
              <w:t xml:space="preserve">El niño se ubica en </w:t>
            </w:r>
            <w:r w:rsidRPr="00E336F5">
              <w:rPr>
                <w:rFonts w:eastAsia="Times New Roman"/>
              </w:rPr>
              <w:t>posturas prona,</w:t>
            </w:r>
            <w:r>
              <w:rPr>
                <w:rFonts w:eastAsia="Times New Roman"/>
              </w:rPr>
              <w:t xml:space="preserve"> supina</w:t>
            </w:r>
            <w:r w:rsidRPr="00E336F5">
              <w:rPr>
                <w:rFonts w:eastAsia="Times New Roman"/>
              </w:rPr>
              <w:t xml:space="preserve"> sentado y de pie</w:t>
            </w:r>
            <w:r>
              <w:rPr>
                <w:rFonts w:eastAsia="Times New Roman"/>
              </w:rPr>
              <w:t xml:space="preserve"> y se le aplica diferentes técnicas neurológicas </w:t>
            </w:r>
          </w:p>
        </w:tc>
        <w:tc>
          <w:tcPr>
            <w:tcW w:w="1817" w:type="dxa"/>
            <w:vAlign w:val="center"/>
          </w:tcPr>
          <w:p w:rsidR="005241AF" w:rsidRDefault="005241AF" w:rsidP="00316496">
            <w:pPr>
              <w:spacing w:line="360" w:lineRule="auto"/>
              <w:ind w:firstLine="0"/>
              <w:rPr>
                <w:rFonts w:eastAsia="Times New Roman"/>
              </w:rPr>
            </w:pPr>
            <w:r>
              <w:rPr>
                <w:rFonts w:eastAsia="Times New Roman"/>
              </w:rPr>
              <w:t xml:space="preserve">40 minutos por día </w:t>
            </w:r>
          </w:p>
        </w:tc>
        <w:tc>
          <w:tcPr>
            <w:tcW w:w="1668" w:type="dxa"/>
            <w:vAlign w:val="center"/>
          </w:tcPr>
          <w:p w:rsidR="005241AF" w:rsidRDefault="005241AF" w:rsidP="00316496">
            <w:pPr>
              <w:spacing w:line="360" w:lineRule="auto"/>
              <w:ind w:firstLine="0"/>
              <w:rPr>
                <w:rFonts w:eastAsia="Times New Roman"/>
              </w:rPr>
            </w:pPr>
            <w:r>
              <w:rPr>
                <w:rFonts w:eastAsia="Times New Roman"/>
              </w:rPr>
              <w:t>1 año y 5 meses</w:t>
            </w:r>
          </w:p>
        </w:tc>
        <w:tc>
          <w:tcPr>
            <w:tcW w:w="2437" w:type="dxa"/>
            <w:vAlign w:val="center"/>
          </w:tcPr>
          <w:p w:rsidR="005241AF" w:rsidRDefault="00BE14C0" w:rsidP="005241AF">
            <w:pPr>
              <w:spacing w:line="360" w:lineRule="auto"/>
              <w:ind w:firstLine="0"/>
              <w:rPr>
                <w:rFonts w:eastAsia="Times New Roman"/>
              </w:rPr>
            </w:pPr>
            <w:r>
              <w:rPr>
                <w:rFonts w:eastAsia="Times New Roman"/>
              </w:rPr>
              <w:t>E</w:t>
            </w:r>
            <w:r w:rsidRPr="00BD6352">
              <w:rPr>
                <w:rFonts w:eastAsia="Times New Roman"/>
              </w:rPr>
              <w:t>studio longitudinal</w:t>
            </w:r>
          </w:p>
        </w:tc>
      </w:tr>
      <w:tr w:rsidR="005241AF" w:rsidTr="00197884">
        <w:tc>
          <w:tcPr>
            <w:tcW w:w="1728" w:type="dxa"/>
            <w:vAlign w:val="center"/>
          </w:tcPr>
          <w:p w:rsidR="005241AF" w:rsidRDefault="005241AF" w:rsidP="00316496">
            <w:pPr>
              <w:spacing w:line="360" w:lineRule="auto"/>
              <w:ind w:firstLine="0"/>
              <w:rPr>
                <w:rFonts w:eastAsia="Times New Roman"/>
              </w:rPr>
            </w:pPr>
            <w:r w:rsidRPr="007653ED">
              <w:rPr>
                <w:rFonts w:eastAsia="Times New Roman"/>
                <w:noProof/>
              </w:rPr>
              <w:t>(Wentz, 2017)</w:t>
            </w:r>
          </w:p>
        </w:tc>
        <w:tc>
          <w:tcPr>
            <w:tcW w:w="2268" w:type="dxa"/>
            <w:vAlign w:val="center"/>
          </w:tcPr>
          <w:p w:rsidR="005241AF" w:rsidRDefault="005241AF" w:rsidP="00316496">
            <w:pPr>
              <w:spacing w:line="360" w:lineRule="auto"/>
              <w:ind w:firstLine="0"/>
              <w:rPr>
                <w:rFonts w:eastAsia="Times New Roman"/>
              </w:rPr>
            </w:pPr>
            <w:r>
              <w:rPr>
                <w:rFonts w:eastAsia="Times New Roman"/>
              </w:rPr>
              <w:t xml:space="preserve">Con el niño boca abajo se le aplico </w:t>
            </w:r>
            <w:r>
              <w:t>estimulación temprana con técnicas como bobath</w:t>
            </w:r>
          </w:p>
        </w:tc>
        <w:tc>
          <w:tcPr>
            <w:tcW w:w="1817" w:type="dxa"/>
            <w:vAlign w:val="center"/>
          </w:tcPr>
          <w:p w:rsidR="005241AF" w:rsidRDefault="005241AF" w:rsidP="00316496">
            <w:pPr>
              <w:spacing w:line="360" w:lineRule="auto"/>
              <w:ind w:firstLine="0"/>
              <w:rPr>
                <w:rFonts w:eastAsia="Times New Roman"/>
              </w:rPr>
            </w:pPr>
            <w:r>
              <w:rPr>
                <w:rFonts w:eastAsia="Times New Roman"/>
              </w:rPr>
              <w:t>81 minutos por día</w:t>
            </w:r>
          </w:p>
        </w:tc>
        <w:tc>
          <w:tcPr>
            <w:tcW w:w="1668" w:type="dxa"/>
            <w:vAlign w:val="center"/>
          </w:tcPr>
          <w:p w:rsidR="005241AF" w:rsidRDefault="005241AF" w:rsidP="00316496">
            <w:pPr>
              <w:spacing w:line="360" w:lineRule="auto"/>
              <w:ind w:firstLine="0"/>
              <w:rPr>
                <w:rFonts w:eastAsia="Times New Roman"/>
              </w:rPr>
            </w:pPr>
            <w:r>
              <w:rPr>
                <w:rFonts w:eastAsia="Times New Roman"/>
              </w:rPr>
              <w:t>1 año</w:t>
            </w:r>
          </w:p>
        </w:tc>
        <w:tc>
          <w:tcPr>
            <w:tcW w:w="2437" w:type="dxa"/>
            <w:vAlign w:val="center"/>
          </w:tcPr>
          <w:p w:rsidR="008A6737" w:rsidRPr="008A6737" w:rsidRDefault="008A6737" w:rsidP="008A6737">
            <w:pPr>
              <w:spacing w:line="240" w:lineRule="auto"/>
              <w:ind w:firstLine="0"/>
              <w:rPr>
                <w:rFonts w:eastAsia="Times New Roman"/>
                <w:color w:val="000000"/>
                <w:sz w:val="27"/>
                <w:szCs w:val="27"/>
                <w:lang w:val="es-EC" w:eastAsia="es-EC"/>
              </w:rPr>
            </w:pPr>
            <w:r>
              <w:rPr>
                <w:rFonts w:eastAsia="Times New Roman"/>
                <w:color w:val="000000"/>
                <w:sz w:val="27"/>
                <w:szCs w:val="27"/>
                <w:lang w:val="es-EC" w:eastAsia="es-EC"/>
              </w:rPr>
              <w:t>E</w:t>
            </w:r>
            <w:r w:rsidRPr="008A6737">
              <w:rPr>
                <w:rFonts w:eastAsia="Times New Roman"/>
                <w:color w:val="000000"/>
                <w:sz w:val="27"/>
                <w:szCs w:val="27"/>
                <w:lang w:val="es-EC" w:eastAsia="es-EC"/>
              </w:rPr>
              <w:t xml:space="preserve">studio fue </w:t>
            </w:r>
            <w:r>
              <w:rPr>
                <w:rFonts w:eastAsia="Times New Roman"/>
                <w:color w:val="000000"/>
                <w:sz w:val="27"/>
                <w:szCs w:val="27"/>
                <w:lang w:val="es-EC" w:eastAsia="es-EC"/>
              </w:rPr>
              <w:t>C</w:t>
            </w:r>
            <w:r w:rsidRPr="008A6737">
              <w:rPr>
                <w:rFonts w:eastAsia="Times New Roman"/>
                <w:color w:val="000000"/>
                <w:sz w:val="27"/>
                <w:szCs w:val="27"/>
                <w:lang w:val="es-EC" w:eastAsia="es-EC"/>
              </w:rPr>
              <w:t>uasiexperimental y</w:t>
            </w:r>
          </w:p>
          <w:p w:rsidR="005241AF" w:rsidRDefault="008A6737" w:rsidP="008A6737">
            <w:pPr>
              <w:spacing w:line="240" w:lineRule="auto"/>
              <w:ind w:firstLine="0"/>
              <w:rPr>
                <w:rFonts w:eastAsia="Times New Roman"/>
              </w:rPr>
            </w:pPr>
            <w:r>
              <w:rPr>
                <w:rFonts w:eastAsia="Times New Roman"/>
              </w:rPr>
              <w:t>L</w:t>
            </w:r>
            <w:r w:rsidRPr="008A6737">
              <w:rPr>
                <w:rFonts w:eastAsia="Times New Roman"/>
              </w:rPr>
              <w:t>ongitudinal</w:t>
            </w:r>
          </w:p>
        </w:tc>
      </w:tr>
    </w:tbl>
    <w:p w:rsidR="00B20504" w:rsidRDefault="00B20504" w:rsidP="00B20504">
      <w:pPr>
        <w:pStyle w:val="Sinespaciado"/>
        <w:jc w:val="center"/>
        <w:rPr>
          <w:rFonts w:ascii="Times New Roman" w:hAnsi="Times New Roman" w:cs="Times New Roman"/>
          <w:b/>
          <w:sz w:val="20"/>
          <w:szCs w:val="20"/>
        </w:rPr>
      </w:pPr>
    </w:p>
    <w:p w:rsidR="00B20504" w:rsidRPr="00FE7C04" w:rsidRDefault="00B20504" w:rsidP="00B20504">
      <w:pPr>
        <w:pStyle w:val="Sinespaciado"/>
        <w:jc w:val="center"/>
        <w:rPr>
          <w:rFonts w:ascii="Times New Roman" w:hAnsi="Times New Roman" w:cs="Times New Roman"/>
          <w:sz w:val="20"/>
          <w:szCs w:val="20"/>
        </w:rPr>
      </w:pPr>
      <w:r w:rsidRPr="00FE7C04">
        <w:rPr>
          <w:rFonts w:ascii="Times New Roman" w:hAnsi="Times New Roman" w:cs="Times New Roman"/>
          <w:b/>
          <w:sz w:val="20"/>
          <w:szCs w:val="20"/>
        </w:rPr>
        <w:t>Elaboración:</w:t>
      </w:r>
      <w:r w:rsidRPr="00FE7C04">
        <w:rPr>
          <w:rFonts w:ascii="Times New Roman" w:hAnsi="Times New Roman" w:cs="Times New Roman"/>
          <w:sz w:val="20"/>
          <w:szCs w:val="20"/>
        </w:rPr>
        <w:t xml:space="preserve"> Jenny Geomayra Rea</w:t>
      </w:r>
    </w:p>
    <w:p w:rsidR="00B20504" w:rsidRPr="00FE7C04" w:rsidRDefault="00B20504" w:rsidP="00B20504">
      <w:pPr>
        <w:pStyle w:val="Sinespaciado"/>
        <w:jc w:val="center"/>
        <w:rPr>
          <w:rFonts w:ascii="Times New Roman" w:hAnsi="Times New Roman" w:cs="Times New Roman"/>
          <w:b/>
          <w:sz w:val="20"/>
          <w:szCs w:val="20"/>
        </w:rPr>
      </w:pPr>
      <w:r w:rsidRPr="00FE7C04">
        <w:rPr>
          <w:rFonts w:ascii="Times New Roman" w:hAnsi="Times New Roman" w:cs="Times New Roman"/>
          <w:b/>
          <w:sz w:val="20"/>
          <w:szCs w:val="20"/>
        </w:rPr>
        <w:t>Fuente</w:t>
      </w:r>
      <w:r w:rsidRPr="00FE7C04">
        <w:rPr>
          <w:rFonts w:ascii="Times New Roman" w:hAnsi="Times New Roman" w:cs="Times New Roman"/>
          <w:sz w:val="20"/>
          <w:szCs w:val="20"/>
        </w:rPr>
        <w:t>: Base de datos de revistas medicas</w:t>
      </w:r>
    </w:p>
    <w:p w:rsidR="00B20504" w:rsidRDefault="00B20504" w:rsidP="00B20504">
      <w:pPr>
        <w:jc w:val="center"/>
        <w:rPr>
          <w:b/>
          <w:sz w:val="20"/>
          <w:szCs w:val="20"/>
        </w:rPr>
      </w:pPr>
    </w:p>
    <w:p w:rsidR="0058328B" w:rsidRDefault="0058328B" w:rsidP="00B20504">
      <w:pPr>
        <w:jc w:val="center"/>
        <w:rPr>
          <w:b/>
          <w:sz w:val="20"/>
          <w:szCs w:val="20"/>
        </w:rPr>
      </w:pPr>
    </w:p>
    <w:p w:rsidR="0058328B" w:rsidRDefault="0058328B" w:rsidP="00B20504">
      <w:pPr>
        <w:jc w:val="center"/>
        <w:rPr>
          <w:b/>
          <w:sz w:val="20"/>
          <w:szCs w:val="20"/>
        </w:rPr>
      </w:pPr>
    </w:p>
    <w:p w:rsidR="0058328B" w:rsidRDefault="0058328B" w:rsidP="00B20504">
      <w:pPr>
        <w:jc w:val="center"/>
        <w:rPr>
          <w:b/>
          <w:sz w:val="20"/>
          <w:szCs w:val="20"/>
        </w:rPr>
      </w:pPr>
    </w:p>
    <w:p w:rsidR="0058328B" w:rsidRDefault="0058328B" w:rsidP="00B20504">
      <w:pPr>
        <w:jc w:val="center"/>
        <w:rPr>
          <w:b/>
          <w:sz w:val="20"/>
          <w:szCs w:val="20"/>
        </w:rPr>
      </w:pPr>
    </w:p>
    <w:p w:rsidR="0058328B" w:rsidRDefault="0058328B" w:rsidP="00B20504">
      <w:pPr>
        <w:jc w:val="center"/>
        <w:rPr>
          <w:b/>
          <w:sz w:val="20"/>
          <w:szCs w:val="20"/>
        </w:rPr>
      </w:pPr>
    </w:p>
    <w:p w:rsidR="0058328B" w:rsidRPr="00FE7C04" w:rsidRDefault="0058328B" w:rsidP="00B20504">
      <w:pPr>
        <w:jc w:val="center"/>
        <w:rPr>
          <w:b/>
          <w:sz w:val="20"/>
          <w:szCs w:val="20"/>
        </w:rPr>
      </w:pPr>
    </w:p>
    <w:p w:rsidR="00B00A14" w:rsidRDefault="00B00A14" w:rsidP="00006628">
      <w:pPr>
        <w:spacing w:line="360" w:lineRule="auto"/>
        <w:ind w:firstLine="0"/>
        <w:jc w:val="both"/>
        <w:rPr>
          <w:rFonts w:eastAsia="Times New Roman"/>
          <w:b/>
        </w:rPr>
      </w:pPr>
    </w:p>
    <w:p w:rsidR="00270AFD" w:rsidRPr="00D7537A" w:rsidRDefault="004A5401" w:rsidP="00D7537A">
      <w:pPr>
        <w:pStyle w:val="Ttulo1"/>
      </w:pPr>
      <w:bookmarkStart w:id="52" w:name="_Toc536098135"/>
      <w:bookmarkStart w:id="53" w:name="_Toc1732799"/>
      <w:r w:rsidRPr="00D7537A">
        <w:lastRenderedPageBreak/>
        <w:t>DISCUSIÓN</w:t>
      </w:r>
      <w:bookmarkEnd w:id="52"/>
      <w:bookmarkEnd w:id="53"/>
    </w:p>
    <w:p w:rsidR="00C94B5D" w:rsidRDefault="004A5401" w:rsidP="009B0689">
      <w:pPr>
        <w:jc w:val="both"/>
      </w:pPr>
      <w:r>
        <w:t xml:space="preserve">Se tiene claro que el desarrollo de un niño con </w:t>
      </w:r>
      <w:r w:rsidR="0060228D">
        <w:t>S</w:t>
      </w:r>
      <w:r>
        <w:t>índrome de Down es diferente, su adquisición de habilidades motoras es len</w:t>
      </w:r>
      <w:r w:rsidR="007222DF">
        <w:t xml:space="preserve">to a comparación de otros niños. </w:t>
      </w:r>
      <w:r>
        <w:t>Partiendo de aquí se realiza una revisión sistemática</w:t>
      </w:r>
      <w:r w:rsidR="0060228D">
        <w:t xml:space="preserve">, </w:t>
      </w:r>
      <w:r>
        <w:t xml:space="preserve">teniendo como opción abordar el tratamiento efectivo que permita ayudar a disminuir problemas en su desarrollo, </w:t>
      </w:r>
      <w:r w:rsidR="00F16F1C">
        <w:t>de esta manera, influyendo en su</w:t>
      </w:r>
      <w:r>
        <w:t xml:space="preserve"> calidad de vida</w:t>
      </w:r>
      <w:r w:rsidR="00701580">
        <w:t>.</w:t>
      </w:r>
    </w:p>
    <w:p w:rsidR="00C94B5D" w:rsidRDefault="004A5401" w:rsidP="009B0689">
      <w:pPr>
        <w:jc w:val="both"/>
        <w:rPr>
          <w:rFonts w:eastAsia="Times New Roman"/>
        </w:rPr>
      </w:pPr>
      <w:r w:rsidRPr="004A5401">
        <w:rPr>
          <w:rFonts w:eastAsia="Times New Roman"/>
        </w:rPr>
        <w:t xml:space="preserve">Los datos recopilados para </w:t>
      </w:r>
      <w:r w:rsidR="00F16F1C">
        <w:rPr>
          <w:rFonts w:eastAsia="Times New Roman"/>
        </w:rPr>
        <w:t xml:space="preserve">la elaboración de </w:t>
      </w:r>
      <w:r w:rsidRPr="004A5401">
        <w:rPr>
          <w:rFonts w:eastAsia="Times New Roman"/>
        </w:rPr>
        <w:t>esta investigación</w:t>
      </w:r>
      <w:r w:rsidR="00F16F1C">
        <w:rPr>
          <w:rFonts w:eastAsia="Times New Roman"/>
        </w:rPr>
        <w:t>,</w:t>
      </w:r>
      <w:r w:rsidRPr="004A5401">
        <w:rPr>
          <w:rFonts w:eastAsia="Times New Roman"/>
        </w:rPr>
        <w:t xml:space="preserve"> muestran que el estudio sobre la técnica </w:t>
      </w:r>
      <w:r w:rsidR="00F16F1C">
        <w:rPr>
          <w:rFonts w:eastAsia="Times New Roman"/>
        </w:rPr>
        <w:t>de P</w:t>
      </w:r>
      <w:r w:rsidRPr="004A5401">
        <w:rPr>
          <w:rFonts w:eastAsia="Times New Roman"/>
        </w:rPr>
        <w:t xml:space="preserve">helps </w:t>
      </w:r>
      <w:r w:rsidR="00F16F1C">
        <w:rPr>
          <w:rFonts w:eastAsia="Times New Roman"/>
        </w:rPr>
        <w:t>en los últimos 8 años, tiene escasa producción científica debido a que esta técnica es antigua</w:t>
      </w:r>
      <w:r w:rsidR="009B0689">
        <w:rPr>
          <w:rFonts w:eastAsia="Times New Roman"/>
        </w:rPr>
        <w:t xml:space="preserve"> y </w:t>
      </w:r>
      <w:r w:rsidR="009B0689">
        <w:t>los pocos estudios que hay demuestran su eficacia</w:t>
      </w:r>
      <w:r w:rsidR="00F16F1C">
        <w:rPr>
          <w:rFonts w:eastAsia="Times New Roman"/>
        </w:rPr>
        <w:t>, se utilizaron artículos que van desde el 2011 en adelante que poseen una buena calidad metodológica.</w:t>
      </w:r>
    </w:p>
    <w:p w:rsidR="00C94B5D" w:rsidRPr="00131516" w:rsidRDefault="00131516" w:rsidP="00B2348C">
      <w:pPr>
        <w:jc w:val="both"/>
      </w:pPr>
      <w:r>
        <w:t xml:space="preserve">Gran parte de estos artículos tratan del desarrollo motor del niño con síndrome de Down y </w:t>
      </w:r>
      <w:r w:rsidR="0060228D">
        <w:t xml:space="preserve">las formas de intervenciones </w:t>
      </w:r>
      <w:r w:rsidRPr="00131516">
        <w:t>observando resultados</w:t>
      </w:r>
      <w:r w:rsidR="0060228D">
        <w:t xml:space="preserve"> favorables</w:t>
      </w:r>
      <w:r w:rsidRPr="00131516">
        <w:t xml:space="preserve"> dentro de cada investigación.</w:t>
      </w:r>
    </w:p>
    <w:p w:rsidR="00A47F73" w:rsidRDefault="00131516" w:rsidP="0060228D">
      <w:pPr>
        <w:jc w:val="both"/>
        <w:rPr>
          <w:rFonts w:eastAsia="Times New Roman"/>
        </w:rPr>
      </w:pPr>
      <w:r w:rsidRPr="00131516">
        <w:rPr>
          <w:rFonts w:eastAsia="Times New Roman"/>
        </w:rPr>
        <w:t xml:space="preserve">Según </w:t>
      </w:r>
      <w:r>
        <w:rPr>
          <w:rFonts w:eastAsia="Times New Roman"/>
          <w:noProof/>
        </w:rPr>
        <w:t>Diaz, en el 218</w:t>
      </w:r>
      <w:r w:rsidR="007574CA">
        <w:rPr>
          <w:rFonts w:eastAsia="Times New Roman"/>
          <w:noProof/>
        </w:rPr>
        <w:t xml:space="preserve"> se</w:t>
      </w:r>
      <w:r>
        <w:rPr>
          <w:rFonts w:eastAsia="Times New Roman"/>
          <w:noProof/>
        </w:rPr>
        <w:t xml:space="preserve"> </w:t>
      </w:r>
      <w:r w:rsidRPr="00131516">
        <w:rPr>
          <w:rFonts w:eastAsia="Times New Roman"/>
        </w:rPr>
        <w:t xml:space="preserve">realiza una investigación </w:t>
      </w:r>
      <w:r w:rsidR="007574CA">
        <w:rPr>
          <w:rFonts w:eastAsia="Times New Roman"/>
        </w:rPr>
        <w:t xml:space="preserve">en 20 niños en edades de 3 a 24 meses con retraso psicomotor, teniendo como principal meta </w:t>
      </w:r>
      <w:r w:rsidR="00F178B7">
        <w:rPr>
          <w:rFonts w:eastAsia="Times New Roman"/>
        </w:rPr>
        <w:t>aplicar</w:t>
      </w:r>
      <w:r w:rsidR="004C5C3A">
        <w:rPr>
          <w:rFonts w:eastAsia="Times New Roman"/>
        </w:rPr>
        <w:t xml:space="preserve"> movimientos recíprocos, combinados, condicionados y masajes</w:t>
      </w:r>
      <w:r w:rsidR="00F178B7">
        <w:rPr>
          <w:rFonts w:eastAsia="Times New Roman"/>
        </w:rPr>
        <w:t xml:space="preserve"> </w:t>
      </w:r>
      <w:r w:rsidR="004C5C3A">
        <w:rPr>
          <w:color w:val="auto"/>
        </w:rPr>
        <w:t>como tratamiento fisioterapéutico</w:t>
      </w:r>
      <w:r w:rsidR="007B325A">
        <w:rPr>
          <w:color w:val="auto"/>
        </w:rPr>
        <w:t xml:space="preserve">, </w:t>
      </w:r>
      <w:r w:rsidR="00F178B7">
        <w:rPr>
          <w:color w:val="auto"/>
        </w:rPr>
        <w:t xml:space="preserve">tratando de que los </w:t>
      </w:r>
      <w:r w:rsidR="007574CA">
        <w:rPr>
          <w:color w:val="auto"/>
        </w:rPr>
        <w:t>segmentos del cuerpo</w:t>
      </w:r>
      <w:r w:rsidR="00F178B7">
        <w:rPr>
          <w:color w:val="auto"/>
        </w:rPr>
        <w:t xml:space="preserve"> se mantengan bajo control</w:t>
      </w:r>
      <w:r w:rsidR="007574CA">
        <w:rPr>
          <w:color w:val="auto"/>
        </w:rPr>
        <w:t xml:space="preserve"> </w:t>
      </w:r>
      <w:r w:rsidR="00F178B7">
        <w:rPr>
          <w:color w:val="auto"/>
        </w:rPr>
        <w:t>con el</w:t>
      </w:r>
      <w:r w:rsidR="007574CA">
        <w:rPr>
          <w:color w:val="auto"/>
        </w:rPr>
        <w:t xml:space="preserve"> fin de</w:t>
      </w:r>
      <w:r w:rsidR="00F178B7">
        <w:rPr>
          <w:color w:val="auto"/>
        </w:rPr>
        <w:t xml:space="preserve"> realizar movimientos que ayuden a que el niño vaya evolucionando en su desarrollo psicomotor</w:t>
      </w:r>
      <w:r w:rsidR="007574CA">
        <w:rPr>
          <w:color w:val="auto"/>
        </w:rPr>
        <w:t>.</w:t>
      </w:r>
      <w:sdt>
        <w:sdtPr>
          <w:rPr>
            <w:color w:val="auto"/>
          </w:rPr>
          <w:id w:val="1181166813"/>
          <w:citation/>
        </w:sdtPr>
        <w:sdtEndPr/>
        <w:sdtContent>
          <w:r w:rsidR="00B2348C">
            <w:rPr>
              <w:color w:val="auto"/>
            </w:rPr>
            <w:fldChar w:fldCharType="begin"/>
          </w:r>
          <w:r w:rsidR="00B2348C">
            <w:rPr>
              <w:color w:val="auto"/>
            </w:rPr>
            <w:instrText xml:space="preserve"> CITATION XIM18 \l 3082 </w:instrText>
          </w:r>
          <w:r w:rsidR="00B2348C">
            <w:rPr>
              <w:color w:val="auto"/>
            </w:rPr>
            <w:fldChar w:fldCharType="separate"/>
          </w:r>
          <w:r w:rsidR="00CC51CA">
            <w:rPr>
              <w:noProof/>
              <w:color w:val="auto"/>
            </w:rPr>
            <w:t xml:space="preserve"> </w:t>
          </w:r>
          <w:r w:rsidR="00CC51CA" w:rsidRPr="00CC51CA">
            <w:rPr>
              <w:noProof/>
              <w:color w:val="auto"/>
            </w:rPr>
            <w:t>(DÍAZ, 2018)</w:t>
          </w:r>
          <w:r w:rsidR="00B2348C">
            <w:rPr>
              <w:color w:val="auto"/>
            </w:rPr>
            <w:fldChar w:fldCharType="end"/>
          </w:r>
        </w:sdtContent>
      </w:sdt>
      <w:r w:rsidR="00B2348C">
        <w:rPr>
          <w:rFonts w:eastAsia="Times New Roman"/>
        </w:rPr>
        <w:t xml:space="preserve"> </w:t>
      </w:r>
      <w:r w:rsidR="004C5C3A">
        <w:rPr>
          <w:rFonts w:eastAsia="Times New Roman"/>
        </w:rPr>
        <w:t>menciona tras</w:t>
      </w:r>
      <w:r w:rsidR="00A47F73">
        <w:rPr>
          <w:rFonts w:eastAsia="Times New Roman"/>
        </w:rPr>
        <w:t xml:space="preserve"> la aplicación</w:t>
      </w:r>
      <w:r w:rsidR="004C5C3A">
        <w:rPr>
          <w:rFonts w:eastAsia="Times New Roman"/>
        </w:rPr>
        <w:t xml:space="preserve"> de una escala abreviada de desarrollo que hay </w:t>
      </w:r>
      <w:r w:rsidR="0060228D">
        <w:rPr>
          <w:rFonts w:eastAsia="Times New Roman"/>
        </w:rPr>
        <w:t>un avance en el desarrollo del niño</w:t>
      </w:r>
      <w:r w:rsidR="00A47F73">
        <w:rPr>
          <w:rFonts w:eastAsia="Times New Roman"/>
        </w:rPr>
        <w:t>.</w:t>
      </w:r>
    </w:p>
    <w:p w:rsidR="0060228D" w:rsidRDefault="00B2348C" w:rsidP="00424548">
      <w:pPr>
        <w:jc w:val="both"/>
        <w:rPr>
          <w:rFonts w:eastAsia="Times New Roman"/>
        </w:rPr>
      </w:pPr>
      <w:r>
        <w:rPr>
          <w:rFonts w:eastAsia="Times New Roman"/>
        </w:rPr>
        <w:t>Según</w:t>
      </w:r>
      <w:sdt>
        <w:sdtPr>
          <w:rPr>
            <w:rFonts w:eastAsia="Times New Roman"/>
          </w:rPr>
          <w:id w:val="1271589356"/>
          <w:citation/>
        </w:sdtPr>
        <w:sdtEndPr/>
        <w:sdtContent>
          <w:r w:rsidR="00A748D0">
            <w:rPr>
              <w:rFonts w:eastAsia="Times New Roman"/>
            </w:rPr>
            <w:fldChar w:fldCharType="begin"/>
          </w:r>
          <w:r w:rsidR="00A748D0">
            <w:rPr>
              <w:rFonts w:eastAsia="Times New Roman"/>
            </w:rPr>
            <w:instrText xml:space="preserve"> CITATION Per13 \l 3082 </w:instrText>
          </w:r>
          <w:r w:rsidR="00A748D0">
            <w:rPr>
              <w:rFonts w:eastAsia="Times New Roman"/>
            </w:rPr>
            <w:fldChar w:fldCharType="separate"/>
          </w:r>
          <w:r w:rsidR="00CC51CA">
            <w:rPr>
              <w:rFonts w:eastAsia="Times New Roman"/>
              <w:noProof/>
            </w:rPr>
            <w:t xml:space="preserve"> </w:t>
          </w:r>
          <w:r w:rsidR="00CC51CA" w:rsidRPr="00CC51CA">
            <w:rPr>
              <w:rFonts w:eastAsia="Times New Roman"/>
              <w:noProof/>
            </w:rPr>
            <w:t>( Pereira , Pedrolongo , Rodrigues , Pereira da Silva , &amp; Eloisa, 2013)</w:t>
          </w:r>
          <w:r w:rsidR="00A748D0">
            <w:rPr>
              <w:rFonts w:eastAsia="Times New Roman"/>
            </w:rPr>
            <w:fldChar w:fldCharType="end"/>
          </w:r>
        </w:sdtContent>
      </w:sdt>
      <w:r>
        <w:rPr>
          <w:rFonts w:eastAsia="Times New Roman"/>
        </w:rPr>
        <w:t xml:space="preserve"> </w:t>
      </w:r>
      <w:r w:rsidR="009E7DA5">
        <w:rPr>
          <w:rFonts w:eastAsia="Times New Roman"/>
        </w:rPr>
        <w:t>en su investigación realiz</w:t>
      </w:r>
      <w:r w:rsidR="00FA465F">
        <w:rPr>
          <w:rFonts w:eastAsia="Times New Roman"/>
        </w:rPr>
        <w:t>ada en 45 niños y niñas con S</w:t>
      </w:r>
      <w:r w:rsidR="009E7DA5">
        <w:rPr>
          <w:rFonts w:eastAsia="Times New Roman"/>
        </w:rPr>
        <w:t xml:space="preserve">índrome </w:t>
      </w:r>
      <w:r w:rsidR="00BE3694">
        <w:rPr>
          <w:rFonts w:eastAsia="Times New Roman"/>
        </w:rPr>
        <w:t xml:space="preserve">de </w:t>
      </w:r>
      <w:r w:rsidR="007B325A">
        <w:rPr>
          <w:rFonts w:eastAsia="Times New Roman"/>
        </w:rPr>
        <w:t xml:space="preserve">Down y de desarrollo </w:t>
      </w:r>
      <w:r w:rsidR="00627E82">
        <w:rPr>
          <w:rFonts w:eastAsia="Times New Roman"/>
        </w:rPr>
        <w:t>típico</w:t>
      </w:r>
      <w:r w:rsidR="00BE3694">
        <w:rPr>
          <w:rFonts w:eastAsia="Times New Roman"/>
        </w:rPr>
        <w:t xml:space="preserve">, </w:t>
      </w:r>
      <w:r w:rsidR="00627E82">
        <w:rPr>
          <w:rFonts w:eastAsia="Times New Roman"/>
        </w:rPr>
        <w:t xml:space="preserve">indica </w:t>
      </w:r>
      <w:r w:rsidR="00ED3653">
        <w:rPr>
          <w:rFonts w:eastAsia="Times New Roman"/>
        </w:rPr>
        <w:t xml:space="preserve">que </w:t>
      </w:r>
      <w:r w:rsidR="00497A25">
        <w:rPr>
          <w:rFonts w:eastAsia="Times New Roman"/>
        </w:rPr>
        <w:t>los niños con Síndrome de Down tienen</w:t>
      </w:r>
      <w:r w:rsidR="00627E82">
        <w:rPr>
          <w:rFonts w:eastAsia="Times New Roman"/>
        </w:rPr>
        <w:t xml:space="preserve"> un desarrollo motor lento al momento de adquirir habilidades de acuerdo a su edad. </w:t>
      </w:r>
      <w:r w:rsidR="00627E82" w:rsidRPr="00627E82">
        <w:rPr>
          <w:rFonts w:eastAsia="Times New Roman"/>
        </w:rPr>
        <w:t>Hasta los 12 meses, una minoría</w:t>
      </w:r>
      <w:r w:rsidR="00627E82">
        <w:rPr>
          <w:rFonts w:eastAsia="Times New Roman"/>
        </w:rPr>
        <w:t xml:space="preserve"> de</w:t>
      </w:r>
      <w:r w:rsidR="0060228D">
        <w:rPr>
          <w:rFonts w:eastAsia="Times New Roman"/>
        </w:rPr>
        <w:t xml:space="preserve"> 20% de</w:t>
      </w:r>
      <w:r w:rsidR="00627E82">
        <w:rPr>
          <w:rFonts w:eastAsia="Times New Roman"/>
        </w:rPr>
        <w:t xml:space="preserve"> niños con síndrome de Down r</w:t>
      </w:r>
      <w:r w:rsidR="00627E82" w:rsidRPr="00627E82">
        <w:rPr>
          <w:rFonts w:eastAsia="Times New Roman"/>
        </w:rPr>
        <w:t xml:space="preserve">ealiza movimientos en el plano transversal y ninguno permanece de pie sin apoyo. </w:t>
      </w:r>
      <w:r w:rsidR="006E21C0">
        <w:rPr>
          <w:rFonts w:eastAsia="Times New Roman"/>
        </w:rPr>
        <w:t>Siendo</w:t>
      </w:r>
      <w:r w:rsidR="00FA465F">
        <w:rPr>
          <w:rFonts w:eastAsia="Times New Roman"/>
        </w:rPr>
        <w:t xml:space="preserve"> </w:t>
      </w:r>
      <w:r w:rsidR="00627E82">
        <w:rPr>
          <w:rFonts w:eastAsia="Times New Roman"/>
        </w:rPr>
        <w:t xml:space="preserve">así que un gran </w:t>
      </w:r>
      <w:r w:rsidR="00627E82" w:rsidRPr="00627E82">
        <w:rPr>
          <w:rFonts w:eastAsia="Times New Roman"/>
        </w:rPr>
        <w:lastRenderedPageBreak/>
        <w:t>porcentaje de</w:t>
      </w:r>
      <w:r w:rsidR="0060228D">
        <w:rPr>
          <w:rFonts w:eastAsia="Times New Roman"/>
        </w:rPr>
        <w:t xml:space="preserve"> 80% de</w:t>
      </w:r>
      <w:r w:rsidR="00627E82" w:rsidRPr="00627E82">
        <w:rPr>
          <w:rFonts w:eastAsia="Times New Roman"/>
        </w:rPr>
        <w:t xml:space="preserve"> bebés con síndrome de Down mostró dificultades en las posiciones prona, s</w:t>
      </w:r>
      <w:r w:rsidR="00C50064">
        <w:rPr>
          <w:rFonts w:eastAsia="Times New Roman"/>
        </w:rPr>
        <w:t>entado y de pie, que requieren m</w:t>
      </w:r>
      <w:r w:rsidR="00627E82" w:rsidRPr="00627E82">
        <w:rPr>
          <w:rFonts w:eastAsia="Times New Roman"/>
        </w:rPr>
        <w:t>ayor control postural.</w:t>
      </w:r>
    </w:p>
    <w:p w:rsidR="0060228D" w:rsidRPr="00DE24FD" w:rsidRDefault="00A748D0" w:rsidP="0058328B">
      <w:pPr>
        <w:jc w:val="both"/>
      </w:pPr>
      <w:r>
        <w:t>Según</w:t>
      </w:r>
      <w:sdt>
        <w:sdtPr>
          <w:id w:val="-2059619441"/>
          <w:citation/>
        </w:sdtPr>
        <w:sdtEndPr/>
        <w:sdtContent>
          <w:r>
            <w:fldChar w:fldCharType="begin"/>
          </w:r>
          <w:r>
            <w:instrText xml:space="preserve"> CITATION Tud11 \l 3082 </w:instrText>
          </w:r>
          <w:r>
            <w:fldChar w:fldCharType="separate"/>
          </w:r>
          <w:r w:rsidR="00CC51CA">
            <w:rPr>
              <w:noProof/>
            </w:rPr>
            <w:t xml:space="preserve"> ( Tudella , Pereira , Pedrolo, &amp; Savelsbergh, 2011)</w:t>
          </w:r>
          <w:r>
            <w:fldChar w:fldCharType="end"/>
          </w:r>
        </w:sdtContent>
      </w:sdt>
      <w:r w:rsidR="00F62744">
        <w:t xml:space="preserve"> en su investigación</w:t>
      </w:r>
      <w:r w:rsidR="00FA465F">
        <w:t xml:space="preserve"> que se realizó a 19 niños con S</w:t>
      </w:r>
      <w:r w:rsidR="00F62744">
        <w:t xml:space="preserve">índrome de </w:t>
      </w:r>
      <w:r w:rsidR="00ED3653">
        <w:t>Down</w:t>
      </w:r>
      <w:r w:rsidR="00E51707">
        <w:t xml:space="preserve"> de 3 a 12 meses, </w:t>
      </w:r>
      <w:r w:rsidR="00A47F73">
        <w:t xml:space="preserve">Indica </w:t>
      </w:r>
      <w:r w:rsidR="0060228D">
        <w:rPr>
          <w:rFonts w:eastAsia="Times New Roman"/>
        </w:rPr>
        <w:t xml:space="preserve">que todos los niños con Síndrome de Down </w:t>
      </w:r>
      <w:r w:rsidR="0060228D" w:rsidRPr="00BE14C0">
        <w:rPr>
          <w:rFonts w:eastAsia="Times New Roman"/>
          <w:color w:val="000000"/>
          <w:lang w:val="es-EC" w:eastAsia="es-EC"/>
        </w:rPr>
        <w:t>fueron sometidos a fisioterapia.</w:t>
      </w:r>
      <w:r w:rsidR="0060228D" w:rsidRPr="00C86F73">
        <w:rPr>
          <w:rFonts w:eastAsia="Times New Roman"/>
          <w:lang w:val="es-EC" w:eastAsia="es-EC"/>
        </w:rPr>
        <w:t xml:space="preserve"> </w:t>
      </w:r>
      <w:r w:rsidR="0060228D" w:rsidRPr="00BE14C0">
        <w:rPr>
          <w:rFonts w:eastAsia="Times New Roman"/>
          <w:color w:val="000000"/>
          <w:lang w:val="es-EC" w:eastAsia="es-EC"/>
        </w:rPr>
        <w:t>basado tanto en el concepto Bobath</w:t>
      </w:r>
      <w:r w:rsidR="0060228D" w:rsidRPr="00C86F73">
        <w:rPr>
          <w:rFonts w:eastAsia="Times New Roman"/>
          <w:color w:val="000000"/>
          <w:lang w:val="es-EC" w:eastAsia="es-EC"/>
        </w:rPr>
        <w:t xml:space="preserve"> y Phelps</w:t>
      </w:r>
      <w:r w:rsidR="00A47F73">
        <w:rPr>
          <w:rFonts w:eastAsia="Times New Roman"/>
          <w:color w:val="000000"/>
          <w:lang w:val="es-EC" w:eastAsia="es-EC"/>
        </w:rPr>
        <w:t xml:space="preserve"> y a</w:t>
      </w:r>
      <w:r w:rsidR="0060228D" w:rsidRPr="00BE14C0">
        <w:rPr>
          <w:rFonts w:eastAsia="Times New Roman"/>
          <w:color w:val="000000"/>
          <w:lang w:val="es-EC" w:eastAsia="es-EC"/>
        </w:rPr>
        <w:t xml:space="preserve"> seis de ellos también se les realizó terapia ocupacional</w:t>
      </w:r>
      <w:r w:rsidR="0060228D">
        <w:rPr>
          <w:rFonts w:eastAsia="Times New Roman"/>
          <w:color w:val="000000"/>
          <w:lang w:val="es-EC" w:eastAsia="es-EC"/>
        </w:rPr>
        <w:t xml:space="preserve"> </w:t>
      </w:r>
      <w:r w:rsidR="00A47F73">
        <w:rPr>
          <w:rFonts w:eastAsia="Times New Roman"/>
          <w:color w:val="000000"/>
          <w:lang w:val="es-EC" w:eastAsia="es-EC"/>
        </w:rPr>
        <w:t>mostrando que</w:t>
      </w:r>
      <w:r w:rsidR="0060228D">
        <w:rPr>
          <w:rFonts w:eastAsia="Times New Roman"/>
          <w:color w:val="000000"/>
          <w:lang w:val="es-EC" w:eastAsia="es-EC"/>
        </w:rPr>
        <w:t xml:space="preserve"> estos</w:t>
      </w:r>
      <w:r w:rsidR="0060228D" w:rsidRPr="00C86F73">
        <w:rPr>
          <w:rFonts w:eastAsia="Times New Roman"/>
          <w:color w:val="000000"/>
          <w:lang w:val="es-EC" w:eastAsia="es-EC"/>
        </w:rPr>
        <w:t xml:space="preserve"> necesitan más tiempo para adquirir habilidades, principalmente antigravitacionales, entre ellas la posición de pie</w:t>
      </w:r>
      <w:r w:rsidR="0060228D">
        <w:rPr>
          <w:rFonts w:eastAsia="Times New Roman"/>
          <w:color w:val="000000"/>
          <w:lang w:val="es-EC" w:eastAsia="es-EC"/>
        </w:rPr>
        <w:t xml:space="preserve">, </w:t>
      </w:r>
      <w:r w:rsidR="00A47F73">
        <w:rPr>
          <w:rFonts w:eastAsia="Times New Roman"/>
          <w:color w:val="000000"/>
          <w:lang w:val="es-EC" w:eastAsia="es-EC"/>
        </w:rPr>
        <w:t xml:space="preserve">Pero </w:t>
      </w:r>
      <w:r w:rsidR="0060228D" w:rsidRPr="00C86F73">
        <w:rPr>
          <w:rFonts w:eastAsia="Times New Roman"/>
          <w:color w:val="000000"/>
          <w:lang w:val="es-EC" w:eastAsia="es-EC"/>
        </w:rPr>
        <w:t xml:space="preserve">minimizado la diferencia en el </w:t>
      </w:r>
      <w:r w:rsidR="0060228D">
        <w:rPr>
          <w:rFonts w:eastAsia="Times New Roman"/>
          <w:color w:val="000000"/>
          <w:lang w:val="es-EC" w:eastAsia="es-EC"/>
        </w:rPr>
        <w:t>d</w:t>
      </w:r>
      <w:r w:rsidR="0060228D" w:rsidRPr="00C86F73">
        <w:rPr>
          <w:rFonts w:eastAsia="Times New Roman"/>
          <w:color w:val="000000"/>
          <w:lang w:val="es-EC" w:eastAsia="es-EC"/>
        </w:rPr>
        <w:t>esarrollo motor tardío comparado con los bebés típicos. </w:t>
      </w:r>
    </w:p>
    <w:p w:rsidR="00C32058" w:rsidRPr="00C32058" w:rsidRDefault="00A748D0" w:rsidP="00B966B1">
      <w:pPr>
        <w:jc w:val="both"/>
      </w:pPr>
      <w:r w:rsidRPr="00DE24FD">
        <w:t>Según</w:t>
      </w:r>
      <w:r>
        <w:rPr>
          <w:b/>
        </w:rPr>
        <w:t xml:space="preserve"> </w:t>
      </w:r>
      <w:sdt>
        <w:sdtPr>
          <w:rPr>
            <w:b/>
          </w:rPr>
          <w:id w:val="-2025777750"/>
          <w:citation/>
        </w:sdtPr>
        <w:sdtEndPr/>
        <w:sdtContent>
          <w:r>
            <w:rPr>
              <w:b/>
            </w:rPr>
            <w:fldChar w:fldCharType="begin"/>
          </w:r>
          <w:r>
            <w:rPr>
              <w:b/>
            </w:rPr>
            <w:instrText xml:space="preserve"> CITATION Eri17 \l 3082 </w:instrText>
          </w:r>
          <w:r>
            <w:rPr>
              <w:b/>
            </w:rPr>
            <w:fldChar w:fldCharType="separate"/>
          </w:r>
          <w:r w:rsidR="00CC51CA">
            <w:rPr>
              <w:noProof/>
            </w:rPr>
            <w:t>(Wentz, 2017)</w:t>
          </w:r>
          <w:r>
            <w:rPr>
              <w:b/>
            </w:rPr>
            <w:fldChar w:fldCharType="end"/>
          </w:r>
        </w:sdtContent>
      </w:sdt>
      <w:r w:rsidR="00F77C34">
        <w:rPr>
          <w:b/>
        </w:rPr>
        <w:t xml:space="preserve">  </w:t>
      </w:r>
      <w:r w:rsidR="00F77C34" w:rsidRPr="00DE24FD">
        <w:t>realizo una investigación en</w:t>
      </w:r>
      <w:r w:rsidR="00DE24FD">
        <w:rPr>
          <w:b/>
        </w:rPr>
        <w:t xml:space="preserve"> </w:t>
      </w:r>
      <w:r w:rsidR="00F77C34">
        <w:t>19</w:t>
      </w:r>
      <w:r w:rsidR="00FA465F">
        <w:t xml:space="preserve"> niños con S</w:t>
      </w:r>
      <w:r w:rsidR="00DE24FD">
        <w:t xml:space="preserve">índrome de Down de </w:t>
      </w:r>
      <w:r w:rsidR="00A47F73">
        <w:t>1</w:t>
      </w:r>
      <w:r w:rsidR="00DE24FD">
        <w:t xml:space="preserve"> a 20 meses, demostrando que una estimulación temprana</w:t>
      </w:r>
      <w:r w:rsidR="00FA465F">
        <w:t xml:space="preserve"> </w:t>
      </w:r>
      <w:r w:rsidR="00A47F73">
        <w:t xml:space="preserve">y </w:t>
      </w:r>
      <w:r w:rsidR="008B04C5">
        <w:t>t</w:t>
      </w:r>
      <w:r w:rsidR="00FA465F">
        <w:t>écnicas como Bobath</w:t>
      </w:r>
      <w:r w:rsidR="00F2524F">
        <w:t>,</w:t>
      </w:r>
      <w:r w:rsidR="00A47F73">
        <w:t xml:space="preserve"> tienen beneficios a corto plazo</w:t>
      </w:r>
      <w:r w:rsidR="008B04C5">
        <w:t xml:space="preserve"> dado que </w:t>
      </w:r>
      <w:r w:rsidR="008B04C5">
        <w:rPr>
          <w:rFonts w:eastAsia="Times New Roman"/>
        </w:rPr>
        <w:t xml:space="preserve">al colocar al niño </w:t>
      </w:r>
      <w:r w:rsidR="008B04C5" w:rsidRPr="0048427E">
        <w:rPr>
          <w:rFonts w:eastAsia="Times New Roman"/>
        </w:rPr>
        <w:t xml:space="preserve">boca abajo </w:t>
      </w:r>
      <w:r w:rsidR="008B04C5">
        <w:rPr>
          <w:rFonts w:eastAsia="Times New Roman"/>
        </w:rPr>
        <w:t xml:space="preserve">se </w:t>
      </w:r>
      <w:r w:rsidR="008B04C5" w:rsidRPr="0048427E">
        <w:rPr>
          <w:rFonts w:eastAsia="Times New Roman"/>
        </w:rPr>
        <w:t>logr</w:t>
      </w:r>
      <w:r w:rsidR="008B04C5">
        <w:rPr>
          <w:rFonts w:eastAsia="Times New Roman"/>
        </w:rPr>
        <w:t>a</w:t>
      </w:r>
      <w:r w:rsidR="008B04C5" w:rsidRPr="0048427E">
        <w:rPr>
          <w:rFonts w:eastAsia="Times New Roman"/>
        </w:rPr>
        <w:t xml:space="preserve"> habilidades tales como como rodar de nuevo hacia abajo y sentarse, pero no en caminar</w:t>
      </w:r>
      <w:r w:rsidR="008B04C5">
        <w:t>, siendo</w:t>
      </w:r>
      <w:r w:rsidR="00C32058">
        <w:rPr>
          <w:rFonts w:eastAsia="Times New Roman"/>
        </w:rPr>
        <w:t xml:space="preserve"> fundamental para mejorar l</w:t>
      </w:r>
      <w:r w:rsidR="00C32058" w:rsidRPr="00C32058">
        <w:rPr>
          <w:rFonts w:eastAsia="Times New Roman"/>
        </w:rPr>
        <w:t>as habilidades motoras que deben ser domi</w:t>
      </w:r>
      <w:r w:rsidR="00E30413">
        <w:rPr>
          <w:rFonts w:eastAsia="Times New Roman"/>
        </w:rPr>
        <w:t>nadas en el primer año de vida.</w:t>
      </w:r>
    </w:p>
    <w:p w:rsidR="00A47F73" w:rsidRDefault="00A47F73" w:rsidP="008B04C5">
      <w:pPr>
        <w:ind w:firstLine="0"/>
      </w:pPr>
    </w:p>
    <w:p w:rsidR="00F66B99" w:rsidRDefault="00F66B99" w:rsidP="008B04C5">
      <w:pPr>
        <w:ind w:firstLine="0"/>
      </w:pPr>
    </w:p>
    <w:p w:rsidR="00F66B99" w:rsidRDefault="00F66B99" w:rsidP="008B04C5">
      <w:pPr>
        <w:ind w:firstLine="0"/>
      </w:pPr>
    </w:p>
    <w:p w:rsidR="00F66B99" w:rsidRDefault="00F66B99" w:rsidP="008B04C5">
      <w:pPr>
        <w:ind w:firstLine="0"/>
      </w:pPr>
    </w:p>
    <w:p w:rsidR="00F66B99" w:rsidRDefault="00F66B99" w:rsidP="008B04C5">
      <w:pPr>
        <w:ind w:firstLine="0"/>
      </w:pPr>
    </w:p>
    <w:p w:rsidR="00F66B99" w:rsidRDefault="00F66B99" w:rsidP="008B04C5">
      <w:pPr>
        <w:ind w:firstLine="0"/>
      </w:pPr>
    </w:p>
    <w:p w:rsidR="00F66B99" w:rsidRDefault="00F66B99" w:rsidP="008B04C5">
      <w:pPr>
        <w:ind w:firstLine="0"/>
      </w:pPr>
    </w:p>
    <w:p w:rsidR="00F66B99" w:rsidRDefault="00F66B99" w:rsidP="008B04C5">
      <w:pPr>
        <w:ind w:firstLine="0"/>
      </w:pPr>
    </w:p>
    <w:p w:rsidR="00F66B99" w:rsidRDefault="00F66B99" w:rsidP="008B04C5">
      <w:pPr>
        <w:ind w:firstLine="0"/>
      </w:pPr>
    </w:p>
    <w:p w:rsidR="00F66B99" w:rsidRDefault="00F66B99" w:rsidP="008B04C5">
      <w:pPr>
        <w:ind w:firstLine="0"/>
      </w:pPr>
    </w:p>
    <w:p w:rsidR="00424548" w:rsidRPr="00424548" w:rsidRDefault="00695CCE" w:rsidP="00F66B99">
      <w:pPr>
        <w:pStyle w:val="Ttulo1"/>
      </w:pPr>
      <w:bookmarkStart w:id="54" w:name="_Toc536098136"/>
      <w:bookmarkStart w:id="55" w:name="_Toc1732800"/>
      <w:r w:rsidRPr="00D7537A">
        <w:lastRenderedPageBreak/>
        <w:t>CONCLUSIÓN Y PROPUESTA</w:t>
      </w:r>
      <w:bookmarkEnd w:id="54"/>
      <w:bookmarkEnd w:id="55"/>
    </w:p>
    <w:p w:rsidR="00C94B5D" w:rsidRPr="00D7537A" w:rsidRDefault="00D7537A" w:rsidP="00D7537A">
      <w:pPr>
        <w:pStyle w:val="Ttulo2"/>
      </w:pPr>
      <w:bookmarkStart w:id="56" w:name="_Toc536098137"/>
      <w:bookmarkStart w:id="57" w:name="_Toc1732801"/>
      <w:r w:rsidRPr="00D7537A">
        <w:t>CONCLUSIÓN</w:t>
      </w:r>
      <w:bookmarkEnd w:id="56"/>
      <w:bookmarkEnd w:id="57"/>
      <w:r w:rsidRPr="00D7537A">
        <w:t xml:space="preserve"> </w:t>
      </w:r>
    </w:p>
    <w:p w:rsidR="00140DE9" w:rsidRDefault="00512487" w:rsidP="00AA32CC">
      <w:pPr>
        <w:pStyle w:val="Prrafodelista"/>
        <w:numPr>
          <w:ilvl w:val="0"/>
          <w:numId w:val="16"/>
        </w:numPr>
        <w:jc w:val="both"/>
      </w:pPr>
      <w:r w:rsidRPr="00512487">
        <w:t xml:space="preserve">A partir de la evidencia </w:t>
      </w:r>
      <w:r>
        <w:t xml:space="preserve">de las </w:t>
      </w:r>
      <w:r w:rsidR="00140DE9">
        <w:t xml:space="preserve">limitadas </w:t>
      </w:r>
      <w:r>
        <w:t xml:space="preserve">literaturas </w:t>
      </w:r>
      <w:r w:rsidRPr="00512487">
        <w:t xml:space="preserve">disponible </w:t>
      </w:r>
      <w:r>
        <w:t>se co</w:t>
      </w:r>
      <w:r w:rsidR="00FA465F">
        <w:t>ncluye</w:t>
      </w:r>
      <w:r w:rsidR="00140DE9">
        <w:t xml:space="preserve"> que una intervención temprana </w:t>
      </w:r>
      <w:r w:rsidR="00AA32CC">
        <w:t>por medio de un tratamiento fisioterapéutico es beneficioso</w:t>
      </w:r>
      <w:r w:rsidR="00140DE9">
        <w:t xml:space="preserve"> y contribuye a mejorar el desarrollo motor del niño con Síndrome de Down en los primeros años de vida</w:t>
      </w:r>
      <w:r w:rsidR="00AA32CC">
        <w:t>.</w:t>
      </w:r>
    </w:p>
    <w:p w:rsidR="00C94B5D" w:rsidRPr="00F66B99" w:rsidRDefault="00512487" w:rsidP="00F66B99">
      <w:pPr>
        <w:pStyle w:val="Prrafodelista"/>
        <w:numPr>
          <w:ilvl w:val="0"/>
          <w:numId w:val="16"/>
        </w:numPr>
        <w:jc w:val="both"/>
      </w:pPr>
      <w:r>
        <w:t xml:space="preserve">Teniendo en cuenta los resultados obtenidos de </w:t>
      </w:r>
      <w:r w:rsidR="00FA465F">
        <w:t xml:space="preserve">los </w:t>
      </w:r>
      <w:r>
        <w:t>artículos científicos en esta investigación se confirma que la</w:t>
      </w:r>
      <w:r w:rsidR="006954D8">
        <w:t xml:space="preserve"> aplica</w:t>
      </w:r>
      <w:r w:rsidR="002E4257">
        <w:t>ción l</w:t>
      </w:r>
      <w:r w:rsidR="00FA465F">
        <w:t>a T</w:t>
      </w:r>
      <w:r w:rsidR="006954D8">
        <w:t>écnica</w:t>
      </w:r>
      <w:r w:rsidR="00FA465F">
        <w:t xml:space="preserve"> de Phelps</w:t>
      </w:r>
      <w:r w:rsidR="006954D8">
        <w:t xml:space="preserve"> </w:t>
      </w:r>
      <w:r w:rsidR="00FA465F">
        <w:t xml:space="preserve">es una herramienta </w:t>
      </w:r>
      <w:r w:rsidR="002704FD">
        <w:t xml:space="preserve">muy poca </w:t>
      </w:r>
      <w:r w:rsidR="00C50064">
        <w:t>utilizada,</w:t>
      </w:r>
      <w:r w:rsidR="002704FD">
        <w:t xml:space="preserve"> pero de gran </w:t>
      </w:r>
      <w:r>
        <w:t xml:space="preserve">ayuda </w:t>
      </w:r>
      <w:r w:rsidR="006954D8">
        <w:t xml:space="preserve">al </w:t>
      </w:r>
      <w:r w:rsidR="00FA465F">
        <w:t>momento de aplicar un</w:t>
      </w:r>
      <w:r w:rsidR="002704FD">
        <w:t xml:space="preserve"> tratamiento rehabilitador,</w:t>
      </w:r>
      <w:r w:rsidR="00FA465F">
        <w:t xml:space="preserve"> ayudando al </w:t>
      </w:r>
      <w:r w:rsidR="006954D8">
        <w:t>desarrollo motor del niño</w:t>
      </w:r>
      <w:r w:rsidR="002704FD">
        <w:t xml:space="preserve"> para</w:t>
      </w:r>
      <w:r w:rsidR="006954D8">
        <w:t xml:space="preserve"> que vaya progresando de acuerdo con cada eta</w:t>
      </w:r>
      <w:r w:rsidR="00E30413">
        <w:t>pa de desarrollo físico normal.</w:t>
      </w:r>
    </w:p>
    <w:p w:rsidR="00C94B5D" w:rsidRPr="00410E28" w:rsidRDefault="00695CCE" w:rsidP="00410E28">
      <w:pPr>
        <w:pStyle w:val="Ttulo2"/>
        <w:rPr>
          <w:rFonts w:eastAsia="Times New Roman"/>
        </w:rPr>
      </w:pPr>
      <w:bookmarkStart w:id="58" w:name="_Toc536098138"/>
      <w:bookmarkStart w:id="59" w:name="_Toc1732802"/>
      <w:r w:rsidRPr="00695CCE">
        <w:rPr>
          <w:rFonts w:eastAsia="Times New Roman"/>
        </w:rPr>
        <w:t>PROPUESTA</w:t>
      </w:r>
      <w:bookmarkEnd w:id="58"/>
      <w:bookmarkEnd w:id="59"/>
    </w:p>
    <w:p w:rsidR="006954D8" w:rsidRDefault="00410E28" w:rsidP="006954D8">
      <w:pPr>
        <w:pStyle w:val="Prrafodelista"/>
        <w:numPr>
          <w:ilvl w:val="0"/>
          <w:numId w:val="15"/>
        </w:numPr>
        <w:tabs>
          <w:tab w:val="left" w:pos="3724"/>
        </w:tabs>
        <w:jc w:val="both"/>
      </w:pPr>
      <w:r>
        <w:t xml:space="preserve">Mantener </w:t>
      </w:r>
      <w:r w:rsidR="00F2524F">
        <w:t xml:space="preserve">la línea de investigación en salud, atención integral de salud individual, familiar, comunitaria e intercultural – asistencia a grupos prioritarios, incluyendo en las investigaciones mayores muestras e intervenciones intensivas aumentadas, para generar información </w:t>
      </w:r>
      <w:r w:rsidR="00F92E10">
        <w:t>necesaria</w:t>
      </w:r>
      <w:r w:rsidR="00F2524F">
        <w:t xml:space="preserve"> </w:t>
      </w:r>
      <w:r w:rsidR="00F92E10">
        <w:t xml:space="preserve">para </w:t>
      </w:r>
      <w:r>
        <w:t>la sociedad</w:t>
      </w:r>
      <w:r w:rsidR="00F2524F">
        <w:t>. Con ello se contribuirá con el desarrollo comunitario, en especial del sector vulnerable</w:t>
      </w:r>
      <w:r>
        <w:t xml:space="preserve"> en este caso los niños</w:t>
      </w:r>
      <w:r w:rsidR="00F2524F">
        <w:t xml:space="preserve">. </w:t>
      </w:r>
      <w:r w:rsidR="006954D8">
        <w:t>Ten</w:t>
      </w:r>
      <w:r w:rsidR="00F2524F">
        <w:t>iendo</w:t>
      </w:r>
      <w:r w:rsidR="006954D8">
        <w:t xml:space="preserve"> en cuenta la realización de más investigaciones con relación al tema </w:t>
      </w:r>
      <w:r w:rsidR="002704FD">
        <w:t>considerando que la Técnica de P</w:t>
      </w:r>
      <w:r w:rsidR="006954D8">
        <w:t>helps es una técnica antigua pero beneficiosa a la hora de aplicarla a niños.</w:t>
      </w:r>
    </w:p>
    <w:p w:rsidR="00C94B5D" w:rsidRDefault="00C94B5D" w:rsidP="00006628">
      <w:pPr>
        <w:spacing w:line="360" w:lineRule="auto"/>
        <w:ind w:firstLine="0"/>
        <w:jc w:val="both"/>
        <w:rPr>
          <w:rFonts w:eastAsia="Times New Roman"/>
          <w:b/>
        </w:rPr>
      </w:pPr>
    </w:p>
    <w:p w:rsidR="00C94B5D" w:rsidRDefault="00C94B5D" w:rsidP="00006628">
      <w:pPr>
        <w:spacing w:line="360" w:lineRule="auto"/>
        <w:ind w:firstLine="0"/>
        <w:jc w:val="both"/>
        <w:rPr>
          <w:rFonts w:eastAsia="Times New Roman"/>
          <w:b/>
        </w:rPr>
      </w:pPr>
    </w:p>
    <w:p w:rsidR="00C94B5D" w:rsidRDefault="00C94B5D" w:rsidP="00006628">
      <w:pPr>
        <w:spacing w:line="360" w:lineRule="auto"/>
        <w:ind w:firstLine="0"/>
        <w:jc w:val="both"/>
        <w:rPr>
          <w:rFonts w:eastAsia="Times New Roman"/>
          <w:b/>
        </w:rPr>
      </w:pPr>
    </w:p>
    <w:p w:rsidR="00424548" w:rsidRDefault="00424548" w:rsidP="00006628">
      <w:pPr>
        <w:spacing w:line="360" w:lineRule="auto"/>
        <w:ind w:firstLine="0"/>
        <w:jc w:val="both"/>
        <w:rPr>
          <w:rFonts w:eastAsia="Times New Roman"/>
          <w:b/>
        </w:rPr>
      </w:pPr>
    </w:p>
    <w:p w:rsidR="00CC51CA" w:rsidRPr="00F57E6A" w:rsidRDefault="00F57E6A" w:rsidP="00F57E6A">
      <w:pPr>
        <w:pStyle w:val="Ttulo1"/>
        <w:rPr>
          <w:rFonts w:eastAsia="Times New Roman"/>
        </w:rPr>
      </w:pPr>
      <w:bookmarkStart w:id="60" w:name="_Toc1732803"/>
      <w:r>
        <w:rPr>
          <w:rFonts w:eastAsia="Times New Roman"/>
        </w:rPr>
        <w:lastRenderedPageBreak/>
        <w:t>BIBLIOGRAFÍA</w:t>
      </w:r>
      <w:bookmarkEnd w:id="60"/>
      <w:r w:rsidR="00CC51CA">
        <w:rPr>
          <w:rFonts w:eastAsia="Times New Roman"/>
        </w:rPr>
        <w:fldChar w:fldCharType="begin"/>
      </w:r>
      <w:r w:rsidR="00CC51CA" w:rsidRPr="00F57E6A">
        <w:rPr>
          <w:rFonts w:eastAsia="Times New Roman"/>
        </w:rPr>
        <w:instrText xml:space="preserve"> BIBLIOGRAPHY  \l 3082 </w:instrText>
      </w:r>
      <w:r w:rsidR="00CC51CA">
        <w:rPr>
          <w:rFonts w:eastAsia="Times New Roman"/>
        </w:rPr>
        <w:fldChar w:fldCharType="separate"/>
      </w:r>
    </w:p>
    <w:p w:rsidR="00CC51CA" w:rsidRDefault="00CC51CA" w:rsidP="00CC51CA">
      <w:pPr>
        <w:pStyle w:val="Bibliografa"/>
        <w:ind w:left="720" w:hanging="720"/>
        <w:rPr>
          <w:noProof/>
        </w:rPr>
      </w:pPr>
      <w:r>
        <w:rPr>
          <w:noProof/>
        </w:rPr>
        <w:t xml:space="preserve">Arias, F. (2012). </w:t>
      </w:r>
      <w:r>
        <w:rPr>
          <w:i/>
          <w:iCs/>
          <w:noProof/>
        </w:rPr>
        <w:t>El proyecto de investigaciòn.</w:t>
      </w:r>
      <w:r>
        <w:rPr>
          <w:noProof/>
        </w:rPr>
        <w:t xml:space="preserve"> Caracas: EPISTEME. Recuperado el 23 de 10 de 2018</w:t>
      </w:r>
    </w:p>
    <w:p w:rsidR="00CC51CA" w:rsidRDefault="00CC51CA" w:rsidP="00CC51CA">
      <w:pPr>
        <w:pStyle w:val="Bibliografa"/>
        <w:ind w:left="720" w:hanging="720"/>
        <w:rPr>
          <w:noProof/>
        </w:rPr>
      </w:pPr>
      <w:r>
        <w:rPr>
          <w:noProof/>
        </w:rPr>
        <w:t xml:space="preserve">Artigas, M. (2012). </w:t>
      </w:r>
      <w:r>
        <w:rPr>
          <w:i/>
          <w:iCs/>
          <w:noProof/>
        </w:rPr>
        <w:t>SÍNDROME de DOWN (Trisomia 21).</w:t>
      </w:r>
      <w:r>
        <w:rPr>
          <w:noProof/>
        </w:rPr>
        <w:t xml:space="preserve"> Recuperado el 5 de Septiembre de 2018, de https://www.aeped.es/sites/default/files/documentos/6-down.pdf</w:t>
      </w:r>
    </w:p>
    <w:p w:rsidR="00CC51CA" w:rsidRDefault="00CC51CA" w:rsidP="00CC51CA">
      <w:pPr>
        <w:pStyle w:val="Bibliografa"/>
        <w:ind w:left="720" w:hanging="720"/>
        <w:rPr>
          <w:noProof/>
        </w:rPr>
      </w:pPr>
      <w:r>
        <w:rPr>
          <w:noProof/>
        </w:rPr>
        <w:t xml:space="preserve">Buzunáriz , N., &amp; Martinez, M. (2008). El desarrollo psicomotor en los niños con síndrome. </w:t>
      </w:r>
      <w:r>
        <w:rPr>
          <w:i/>
          <w:iCs/>
          <w:noProof/>
        </w:rPr>
        <w:t>REVISTA MÉDICA INTERNACIONAL SOBRE EL SÍNDROME DE DOWN</w:t>
      </w:r>
      <w:r>
        <w:rPr>
          <w:noProof/>
        </w:rPr>
        <w:t>, 28-32.</w:t>
      </w:r>
    </w:p>
    <w:p w:rsidR="00CC51CA" w:rsidRDefault="00CC51CA" w:rsidP="00CC51CA">
      <w:pPr>
        <w:pStyle w:val="Bibliografa"/>
        <w:ind w:left="720" w:hanging="720"/>
        <w:rPr>
          <w:noProof/>
        </w:rPr>
      </w:pPr>
      <w:r>
        <w:rPr>
          <w:noProof/>
        </w:rPr>
        <w:t xml:space="preserve">DÍAZ, X. (2018). </w:t>
      </w:r>
      <w:r>
        <w:rPr>
          <w:i/>
          <w:iCs/>
          <w:noProof/>
        </w:rPr>
        <w:t>UNIVERSIDAD NACIONAL DE CHIMBORAZO.</w:t>
      </w:r>
      <w:r>
        <w:rPr>
          <w:noProof/>
        </w:rPr>
        <w:t xml:space="preserve"> Obtenido de MÉTODO PHELPS PARA DISMINUIR EL RETRASO PSICOMOTOR EN NIÑOS DE 3 A 24 MESES DE EDAD QUE ACUDEN AL CENTRO DE SALUD TIPO C ESPOCH LIZARZABURU DEL PERÍODO OCTUBRE 2017 – FEBRERO 2018.: http://dspace.unach.edu.ec/bitstream/51000/4764/1/UNACH-EC-FCS-TER-FIS-2018-0007.pdf</w:t>
      </w:r>
    </w:p>
    <w:p w:rsidR="00CC51CA" w:rsidRDefault="00CC51CA" w:rsidP="00CC51CA">
      <w:pPr>
        <w:pStyle w:val="Bibliografa"/>
        <w:ind w:left="720" w:hanging="720"/>
        <w:rPr>
          <w:noProof/>
        </w:rPr>
      </w:pPr>
      <w:r>
        <w:rPr>
          <w:noProof/>
        </w:rPr>
        <w:t xml:space="preserve">Díaz-Cuéllar, S., Yokoyama-Rebollar, E., &amp; Del Castillo-Ruiz, V. (2016 ). Genómica del síndrome de Down. </w:t>
      </w:r>
      <w:r>
        <w:rPr>
          <w:i/>
          <w:iCs/>
          <w:noProof/>
        </w:rPr>
        <w:t>Acta Pediátrica de México</w:t>
      </w:r>
      <w:r>
        <w:rPr>
          <w:noProof/>
        </w:rPr>
        <w:t>, 289-296.</w:t>
      </w:r>
    </w:p>
    <w:p w:rsidR="00CC51CA" w:rsidRDefault="00CC51CA" w:rsidP="00CC51CA">
      <w:pPr>
        <w:pStyle w:val="Bibliografa"/>
        <w:ind w:left="720" w:hanging="720"/>
        <w:rPr>
          <w:noProof/>
        </w:rPr>
      </w:pPr>
      <w:r>
        <w:rPr>
          <w:noProof/>
        </w:rPr>
        <w:t xml:space="preserve">Florez, J., &amp; Garvía , B. (2015). </w:t>
      </w:r>
      <w:r>
        <w:rPr>
          <w:i/>
          <w:iCs/>
          <w:noProof/>
        </w:rPr>
        <w:t>Síndrome de Down: neurobiologia, neuropsicología, salud mental. Bases para la intervención en el aprendizaje la conducta y el bienestar mental.</w:t>
      </w:r>
      <w:r>
        <w:rPr>
          <w:noProof/>
        </w:rPr>
        <w:t xml:space="preserve"> Madrid: CEPE .</w:t>
      </w:r>
    </w:p>
    <w:p w:rsidR="00F57E6A" w:rsidRPr="00F57E6A" w:rsidRDefault="00F57E6A" w:rsidP="00F57E6A">
      <w:pPr>
        <w:pStyle w:val="Bibliografa"/>
        <w:ind w:left="720" w:hanging="720"/>
        <w:rPr>
          <w:noProof/>
        </w:rPr>
      </w:pPr>
      <w:r>
        <w:rPr>
          <w:noProof/>
        </w:rPr>
        <w:t xml:space="preserve">Jimènez Treviño, C. (2007). </w:t>
      </w:r>
      <w:r>
        <w:rPr>
          <w:i/>
          <w:iCs/>
          <w:noProof/>
        </w:rPr>
        <w:t>NEUROFACILITACIÒN; Tècnicas de rehabilitaciòn neurològicas aplicadas.</w:t>
      </w:r>
      <w:r>
        <w:rPr>
          <w:noProof/>
        </w:rPr>
        <w:t xml:space="preserve"> Trillas.</w:t>
      </w:r>
    </w:p>
    <w:p w:rsidR="00CC51CA" w:rsidRDefault="00CC51CA" w:rsidP="00CC51CA">
      <w:pPr>
        <w:pStyle w:val="Bibliografa"/>
        <w:ind w:left="720" w:hanging="720"/>
        <w:rPr>
          <w:noProof/>
        </w:rPr>
      </w:pPr>
      <w:r>
        <w:rPr>
          <w:noProof/>
        </w:rPr>
        <w:t xml:space="preserve">Jijon, M. (2010). </w:t>
      </w:r>
      <w:r>
        <w:rPr>
          <w:i/>
          <w:iCs/>
          <w:noProof/>
        </w:rPr>
        <w:t>"Síndrome Down, pautas mínimas para entendimiento y atención".</w:t>
      </w:r>
      <w:r>
        <w:rPr>
          <w:noProof/>
        </w:rPr>
        <w:t xml:space="preserve"> Quito.</w:t>
      </w:r>
    </w:p>
    <w:p w:rsidR="00CC51CA" w:rsidRDefault="00CC51CA" w:rsidP="00CC51CA">
      <w:pPr>
        <w:pStyle w:val="Bibliografa"/>
        <w:ind w:left="720" w:hanging="720"/>
        <w:rPr>
          <w:noProof/>
        </w:rPr>
      </w:pPr>
      <w:r>
        <w:rPr>
          <w:noProof/>
        </w:rPr>
        <w:t xml:space="preserve">Madrigal, A. (2004). </w:t>
      </w:r>
      <w:r>
        <w:rPr>
          <w:i/>
          <w:iCs/>
          <w:noProof/>
        </w:rPr>
        <w:t>El sindrome de down</w:t>
      </w:r>
      <w:r>
        <w:rPr>
          <w:noProof/>
        </w:rPr>
        <w:t>. Obtenido de http://sid.usal.es/idocs/F8/FDO10413/informe_down.pdf</w:t>
      </w:r>
    </w:p>
    <w:p w:rsidR="00CC51CA" w:rsidRDefault="00CC51CA" w:rsidP="00CC51CA">
      <w:pPr>
        <w:pStyle w:val="Bibliografa"/>
        <w:ind w:left="720" w:hanging="720"/>
        <w:rPr>
          <w:noProof/>
        </w:rPr>
      </w:pPr>
      <w:r>
        <w:rPr>
          <w:noProof/>
        </w:rPr>
        <w:lastRenderedPageBreak/>
        <w:t xml:space="preserve">Mandal, A. (23 de Agosto de 2018). </w:t>
      </w:r>
      <w:r>
        <w:rPr>
          <w:i/>
          <w:iCs/>
          <w:noProof/>
        </w:rPr>
        <w:t>News medical life science</w:t>
      </w:r>
      <w:r>
        <w:rPr>
          <w:noProof/>
        </w:rPr>
        <w:t>. Obtenido de Epidemiología de Síndrome de Down: https://www.news-medical.net/health/Down-Syndrome-Epidemiology-(Spanish).aspx#</w:t>
      </w:r>
    </w:p>
    <w:p w:rsidR="00F57E6A" w:rsidRDefault="00F57E6A" w:rsidP="00F57E6A">
      <w:pPr>
        <w:pStyle w:val="Bibliografa"/>
        <w:ind w:left="720" w:hanging="720"/>
        <w:rPr>
          <w:noProof/>
        </w:rPr>
      </w:pPr>
      <w:r>
        <w:rPr>
          <w:noProof/>
        </w:rPr>
        <w:t xml:space="preserve">Martínez , V., &amp; Fernández , J. (2015). Aplicación de un programa de educación psicomotriz. </w:t>
      </w:r>
      <w:r>
        <w:rPr>
          <w:i/>
          <w:iCs/>
          <w:noProof/>
        </w:rPr>
        <w:t>Magister</w:t>
      </w:r>
      <w:r>
        <w:rPr>
          <w:noProof/>
        </w:rPr>
        <w:t>, 67-75.</w:t>
      </w:r>
    </w:p>
    <w:p w:rsidR="00F57E6A" w:rsidRDefault="00F57E6A" w:rsidP="00F57E6A">
      <w:pPr>
        <w:pStyle w:val="Bibliografa"/>
        <w:ind w:left="720" w:hanging="720"/>
        <w:rPr>
          <w:noProof/>
        </w:rPr>
      </w:pPr>
      <w:r>
        <w:rPr>
          <w:noProof/>
        </w:rPr>
        <w:t xml:space="preserve">Paz y Miño, C., &amp; López Cortés, A. (2015). Análisis de personas con discapacidad en población mestiza e indígena del Ecuador. </w:t>
      </w:r>
      <w:r>
        <w:rPr>
          <w:i/>
          <w:iCs/>
          <w:noProof/>
        </w:rPr>
        <w:t>Revista Médica Vozandes</w:t>
      </w:r>
      <w:r>
        <w:rPr>
          <w:noProof/>
        </w:rPr>
        <w:t>, 7-18.</w:t>
      </w:r>
    </w:p>
    <w:p w:rsidR="00253E78" w:rsidRDefault="00253E78" w:rsidP="00253E78">
      <w:pPr>
        <w:ind w:firstLine="0"/>
      </w:pPr>
      <w:r>
        <w:t xml:space="preserve">PEDro. (30 de Diciembre de 2012). PEDro Physiotherapy Evidence Database. Recuperado el 23 de Diciembre de 2018, de https://www.pedro.org.au/spanish/downloads/pedro-scale/ PEDro. (2018). </w:t>
      </w:r>
    </w:p>
    <w:p w:rsidR="00253E78" w:rsidRPr="00253E78" w:rsidRDefault="00253E78" w:rsidP="00253E78">
      <w:pPr>
        <w:ind w:firstLine="0"/>
      </w:pPr>
      <w:r>
        <w:t>Escala PEDro. PEDro.Physiotherapy Evidence Database, 1.</w:t>
      </w:r>
    </w:p>
    <w:p w:rsidR="00F57E6A" w:rsidRPr="00F57E6A" w:rsidRDefault="00F57E6A" w:rsidP="00F57E6A">
      <w:pPr>
        <w:pStyle w:val="Bibliografa"/>
        <w:ind w:left="720" w:hanging="720"/>
        <w:rPr>
          <w:noProof/>
        </w:rPr>
      </w:pPr>
      <w:r>
        <w:rPr>
          <w:noProof/>
        </w:rPr>
        <w:t xml:space="preserve">Pereira , K., Pedrolongo , R., Rodrigues , A., Pereira da Silva , L., &amp; Eloisa, T. (2013). </w:t>
      </w:r>
      <w:r w:rsidRPr="00F57E6A">
        <w:rPr>
          <w:noProof/>
          <w:lang w:val="en-US"/>
        </w:rPr>
        <w:t xml:space="preserve">Infants with Down syndrome: Percentage and age for acquisition of gross. </w:t>
      </w:r>
      <w:r>
        <w:rPr>
          <w:i/>
          <w:iCs/>
          <w:noProof/>
        </w:rPr>
        <w:t>Research in Developmental Disabilities</w:t>
      </w:r>
      <w:r>
        <w:rPr>
          <w:noProof/>
        </w:rPr>
        <w:t>, 894–901.</w:t>
      </w:r>
    </w:p>
    <w:p w:rsidR="00CC51CA" w:rsidRDefault="00CC51CA" w:rsidP="00CC51CA">
      <w:pPr>
        <w:pStyle w:val="Bibliografa"/>
        <w:ind w:left="720" w:hanging="720"/>
        <w:rPr>
          <w:noProof/>
        </w:rPr>
      </w:pPr>
      <w:r>
        <w:rPr>
          <w:noProof/>
        </w:rPr>
        <w:t xml:space="preserve">Pérez, D. (2014). SINDROME DE DOWN . </w:t>
      </w:r>
      <w:r>
        <w:rPr>
          <w:i/>
          <w:iCs/>
          <w:noProof/>
        </w:rPr>
        <w:t>Revista de Actualización Clínica</w:t>
      </w:r>
      <w:r>
        <w:rPr>
          <w:noProof/>
        </w:rPr>
        <w:t>.</w:t>
      </w:r>
    </w:p>
    <w:p w:rsidR="00CC51CA" w:rsidRDefault="00CC51CA" w:rsidP="00CC51CA">
      <w:pPr>
        <w:pStyle w:val="Bibliografa"/>
        <w:ind w:left="720" w:hanging="720"/>
        <w:rPr>
          <w:noProof/>
        </w:rPr>
      </w:pPr>
      <w:r>
        <w:rPr>
          <w:noProof/>
        </w:rPr>
        <w:t xml:space="preserve">Pinilla, N. (3 de ABRIL de 2018). </w:t>
      </w:r>
      <w:r>
        <w:rPr>
          <w:i/>
          <w:iCs/>
          <w:noProof/>
        </w:rPr>
        <w:t>FISIOTERAPIA AL DIA</w:t>
      </w:r>
      <w:r>
        <w:rPr>
          <w:noProof/>
        </w:rPr>
        <w:t>. Recuperado el 13 de Agosto de 2018, de ¿ES LA TÉCNICA DE PHELPS EFECTIVA PARA LA REHABILITACIÓN DEL SISTEMA NERVIOSO CENTRAL?[Web log post]: http://lafisioaldia.blogspot.com/2018/04/es-la-tecnica-de-phelps-efectiva-para.html</w:t>
      </w:r>
    </w:p>
    <w:p w:rsidR="00F57E6A" w:rsidRDefault="00F57E6A" w:rsidP="00F57E6A">
      <w:pPr>
        <w:pStyle w:val="Bibliografa"/>
        <w:ind w:left="720" w:hanging="720"/>
        <w:rPr>
          <w:noProof/>
        </w:rPr>
      </w:pPr>
      <w:r>
        <w:rPr>
          <w:noProof/>
        </w:rPr>
        <w:t xml:space="preserve">Riquelme , I., &amp; Manzanal, B. (2006). Factores que influyen en el desarrollo motor. </w:t>
      </w:r>
      <w:r>
        <w:rPr>
          <w:i/>
          <w:iCs/>
          <w:noProof/>
        </w:rPr>
        <w:t>REVISTA MÉDICA INTERNACIONAL SOBRE EL SÍNDROME DE DOWN</w:t>
      </w:r>
      <w:r>
        <w:rPr>
          <w:noProof/>
        </w:rPr>
        <w:t>, 18-24.</w:t>
      </w:r>
    </w:p>
    <w:p w:rsidR="00F57E6A" w:rsidRPr="00F57E6A" w:rsidRDefault="00F57E6A" w:rsidP="00F57E6A">
      <w:pPr>
        <w:pStyle w:val="Bibliografa"/>
        <w:ind w:left="720" w:hanging="720"/>
        <w:rPr>
          <w:noProof/>
        </w:rPr>
      </w:pPr>
      <w:r>
        <w:rPr>
          <w:noProof/>
        </w:rPr>
        <w:lastRenderedPageBreak/>
        <w:t xml:space="preserve">Tudella , E., Pereira , K., Pedrolo, R., &amp; Savelsbergh, G. (2011). </w:t>
      </w:r>
      <w:r w:rsidRPr="00F57E6A">
        <w:rPr>
          <w:noProof/>
          <w:lang w:val="en-US"/>
        </w:rPr>
        <w:t xml:space="preserve">Description of the motor development of 3–12 month old infants with Down syndrome: The influence of the postural body position. </w:t>
      </w:r>
      <w:r>
        <w:rPr>
          <w:i/>
          <w:iCs/>
          <w:noProof/>
        </w:rPr>
        <w:t>Research in Developmental Disabilities</w:t>
      </w:r>
      <w:r>
        <w:rPr>
          <w:noProof/>
        </w:rPr>
        <w:t>, 1514-1520.</w:t>
      </w:r>
    </w:p>
    <w:p w:rsidR="00CC51CA" w:rsidRDefault="00CC51CA" w:rsidP="00CC51CA">
      <w:pPr>
        <w:pStyle w:val="Bibliografa"/>
        <w:ind w:left="720" w:hanging="720"/>
        <w:rPr>
          <w:noProof/>
        </w:rPr>
      </w:pPr>
      <w:r>
        <w:rPr>
          <w:noProof/>
        </w:rPr>
        <w:t xml:space="preserve">Sacbaja, E. (agosto de 2013). </w:t>
      </w:r>
      <w:r>
        <w:rPr>
          <w:i/>
          <w:iCs/>
          <w:noProof/>
        </w:rPr>
        <w:t>UNIVERSIDAD RAFAEL LANDIVAR.</w:t>
      </w:r>
      <w:r>
        <w:rPr>
          <w:noProof/>
        </w:rPr>
        <w:t xml:space="preserve"> Recuperado el 2 de Agosto de 2018, de Rediseño del aparato fisioterapeutico para niños con paralisis cerebral, que asisten al JT Children foundations de Tecpan Guatemala: http://biblio3.url.edu.gt/Tesario/2013/03/06/Sacbaja-Elsy.pdf</w:t>
      </w:r>
    </w:p>
    <w:p w:rsidR="00CC51CA" w:rsidRDefault="00CC51CA" w:rsidP="00CC51CA">
      <w:pPr>
        <w:pStyle w:val="Bibliografa"/>
        <w:ind w:left="720" w:hanging="720"/>
        <w:rPr>
          <w:noProof/>
        </w:rPr>
      </w:pPr>
      <w:r>
        <w:rPr>
          <w:noProof/>
        </w:rPr>
        <w:t xml:space="preserve">Stafford, F. (23 de Mayo de 2012). </w:t>
      </w:r>
      <w:r>
        <w:rPr>
          <w:i/>
          <w:iCs/>
          <w:noProof/>
        </w:rPr>
        <w:t>Fundaciòn Iberoamericana down21 Downciclopedia</w:t>
      </w:r>
      <w:r>
        <w:rPr>
          <w:noProof/>
        </w:rPr>
        <w:t>. Obtenido de Motricidad en los niños con síndrome de Down: http://www.centrodocumentaciondown.com/uploads/documentos/46cfbbc06b6737c1055fddeb3c2210da5aab4d55.pdf</w:t>
      </w:r>
    </w:p>
    <w:p w:rsidR="00CC51CA" w:rsidRDefault="00CC51CA" w:rsidP="00CC51CA">
      <w:pPr>
        <w:pStyle w:val="Bibliografa"/>
        <w:ind w:left="720" w:hanging="720"/>
        <w:rPr>
          <w:noProof/>
        </w:rPr>
      </w:pPr>
      <w:r w:rsidRPr="00F57E6A">
        <w:rPr>
          <w:noProof/>
          <w:lang w:val="en-US"/>
        </w:rPr>
        <w:t xml:space="preserve">Wentz, E. E. (2017). Importance of Initiating a "Tummy Time" Intervention Early in Infants With Down Syndrome. </w:t>
      </w:r>
      <w:r>
        <w:rPr>
          <w:i/>
          <w:iCs/>
          <w:noProof/>
        </w:rPr>
        <w:t>Pediatric Physical Therapy</w:t>
      </w:r>
      <w:r>
        <w:rPr>
          <w:noProof/>
        </w:rPr>
        <w:t>, 68-75.</w:t>
      </w:r>
    </w:p>
    <w:p w:rsidR="00184914" w:rsidRPr="00E30413" w:rsidRDefault="00CC51CA" w:rsidP="00CC51CA">
      <w:pPr>
        <w:spacing w:line="360" w:lineRule="auto"/>
        <w:ind w:firstLine="0"/>
        <w:rPr>
          <w:rFonts w:eastAsia="Times New Roman"/>
        </w:rPr>
      </w:pPr>
      <w:r>
        <w:rPr>
          <w:rFonts w:eastAsia="Times New Roman"/>
        </w:rPr>
        <w:fldChar w:fldCharType="end"/>
      </w:r>
    </w:p>
    <w:sectPr w:rsidR="00184914" w:rsidRPr="00E30413" w:rsidSect="00846A08">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0B1" w:rsidRDefault="000C70B1" w:rsidP="00370143">
      <w:pPr>
        <w:spacing w:line="240" w:lineRule="auto"/>
      </w:pPr>
      <w:r>
        <w:separator/>
      </w:r>
    </w:p>
  </w:endnote>
  <w:endnote w:type="continuationSeparator" w:id="0">
    <w:p w:rsidR="000C70B1" w:rsidRDefault="000C70B1" w:rsidP="003701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945210"/>
      <w:docPartObj>
        <w:docPartGallery w:val="Page Numbers (Bottom of Page)"/>
        <w:docPartUnique/>
      </w:docPartObj>
    </w:sdtPr>
    <w:sdtEndPr/>
    <w:sdtContent>
      <w:p w:rsidR="00920500" w:rsidRDefault="00920500">
        <w:pPr>
          <w:pStyle w:val="Piedepgina"/>
          <w:jc w:val="center"/>
        </w:pPr>
        <w:r>
          <w:fldChar w:fldCharType="begin"/>
        </w:r>
        <w:r>
          <w:instrText>PAGE   \* MERGEFORMAT</w:instrText>
        </w:r>
        <w:r>
          <w:fldChar w:fldCharType="separate"/>
        </w:r>
        <w:r w:rsidR="00EB557A">
          <w:rPr>
            <w:noProof/>
          </w:rPr>
          <w:t>XII</w:t>
        </w:r>
        <w:r>
          <w:fldChar w:fldCharType="end"/>
        </w:r>
      </w:p>
    </w:sdtContent>
  </w:sdt>
  <w:p w:rsidR="0080146D" w:rsidRDefault="0080146D" w:rsidP="00A84776">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115523"/>
      <w:docPartObj>
        <w:docPartGallery w:val="Page Numbers (Bottom of Page)"/>
        <w:docPartUnique/>
      </w:docPartObj>
    </w:sdtPr>
    <w:sdtEndPr/>
    <w:sdtContent>
      <w:p w:rsidR="00920500" w:rsidRDefault="00920500">
        <w:pPr>
          <w:pStyle w:val="Piedepgina"/>
          <w:jc w:val="center"/>
        </w:pPr>
        <w:r>
          <w:fldChar w:fldCharType="begin"/>
        </w:r>
        <w:r>
          <w:instrText>PAGE   \* MERGEFORMAT</w:instrText>
        </w:r>
        <w:r>
          <w:fldChar w:fldCharType="separate"/>
        </w:r>
        <w:r w:rsidR="00EB557A">
          <w:rPr>
            <w:noProof/>
          </w:rPr>
          <w:t>24</w:t>
        </w:r>
        <w:r>
          <w:fldChar w:fldCharType="end"/>
        </w:r>
      </w:p>
    </w:sdtContent>
  </w:sdt>
  <w:p w:rsidR="00920500" w:rsidRDefault="00920500" w:rsidP="00A8477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0B1" w:rsidRDefault="000C70B1" w:rsidP="00370143">
      <w:pPr>
        <w:spacing w:line="240" w:lineRule="auto"/>
      </w:pPr>
      <w:r>
        <w:separator/>
      </w:r>
    </w:p>
  </w:footnote>
  <w:footnote w:type="continuationSeparator" w:id="0">
    <w:p w:rsidR="000C70B1" w:rsidRDefault="000C70B1" w:rsidP="0037014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25075"/>
    <w:multiLevelType w:val="multilevel"/>
    <w:tmpl w:val="A28C55C4"/>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
    <w:nsid w:val="06B861FC"/>
    <w:multiLevelType w:val="hybridMultilevel"/>
    <w:tmpl w:val="1C1839F2"/>
    <w:lvl w:ilvl="0" w:tplc="53B8315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051BC2"/>
    <w:multiLevelType w:val="hybridMultilevel"/>
    <w:tmpl w:val="3DC0434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nsid w:val="1168052A"/>
    <w:multiLevelType w:val="hybridMultilevel"/>
    <w:tmpl w:val="8D86F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925110"/>
    <w:multiLevelType w:val="multilevel"/>
    <w:tmpl w:val="A28C55C4"/>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5">
    <w:nsid w:val="150805CE"/>
    <w:multiLevelType w:val="hybridMultilevel"/>
    <w:tmpl w:val="D810856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172E77A4"/>
    <w:multiLevelType w:val="multilevel"/>
    <w:tmpl w:val="3CA62D4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66107D"/>
    <w:multiLevelType w:val="hybridMultilevel"/>
    <w:tmpl w:val="68C27496"/>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8">
    <w:nsid w:val="1E555CC7"/>
    <w:multiLevelType w:val="hybridMultilevel"/>
    <w:tmpl w:val="28C2E5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5FF563B"/>
    <w:multiLevelType w:val="hybridMultilevel"/>
    <w:tmpl w:val="DACA1E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005B80"/>
    <w:multiLevelType w:val="multilevel"/>
    <w:tmpl w:val="EB9EAA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2E29058F"/>
    <w:multiLevelType w:val="hybridMultilevel"/>
    <w:tmpl w:val="DE3C2F0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399302FE"/>
    <w:multiLevelType w:val="hybridMultilevel"/>
    <w:tmpl w:val="F4B4447E"/>
    <w:lvl w:ilvl="0" w:tplc="B28C189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CB76C55"/>
    <w:multiLevelType w:val="hybridMultilevel"/>
    <w:tmpl w:val="A5D4592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01C3F8D"/>
    <w:multiLevelType w:val="hybridMultilevel"/>
    <w:tmpl w:val="CC6CFE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3665E6D"/>
    <w:multiLevelType w:val="hybridMultilevel"/>
    <w:tmpl w:val="922C2FD8"/>
    <w:lvl w:ilvl="0" w:tplc="B28C189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4A6F5445"/>
    <w:multiLevelType w:val="hybridMultilevel"/>
    <w:tmpl w:val="2FE604CA"/>
    <w:lvl w:ilvl="0" w:tplc="B28C189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B4B30B4"/>
    <w:multiLevelType w:val="hybridMultilevel"/>
    <w:tmpl w:val="BE38139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4DD3625D"/>
    <w:multiLevelType w:val="multilevel"/>
    <w:tmpl w:val="A28C55C4"/>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9">
    <w:nsid w:val="4F122556"/>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nsid w:val="52BE0887"/>
    <w:multiLevelType w:val="hybridMultilevel"/>
    <w:tmpl w:val="58DA3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B3A13D4"/>
    <w:multiLevelType w:val="hybridMultilevel"/>
    <w:tmpl w:val="C98ED926"/>
    <w:lvl w:ilvl="0" w:tplc="B28C189C">
      <w:numFmt w:val="bullet"/>
      <w:lvlText w:val="•"/>
      <w:lvlJc w:val="left"/>
      <w:pPr>
        <w:ind w:left="1408" w:hanging="420"/>
      </w:pPr>
      <w:rPr>
        <w:rFonts w:ascii="Times New Roman" w:eastAsiaTheme="minorHAnsi" w:hAnsi="Times New Roman" w:cs="Times New Roman" w:hint="default"/>
      </w:rPr>
    </w:lvl>
    <w:lvl w:ilvl="1" w:tplc="0C0A0003" w:tentative="1">
      <w:start w:val="1"/>
      <w:numFmt w:val="bullet"/>
      <w:lvlText w:val="o"/>
      <w:lvlJc w:val="left"/>
      <w:pPr>
        <w:ind w:left="2144" w:hanging="360"/>
      </w:pPr>
      <w:rPr>
        <w:rFonts w:ascii="Courier New" w:hAnsi="Courier New" w:cs="Courier New" w:hint="default"/>
      </w:rPr>
    </w:lvl>
    <w:lvl w:ilvl="2" w:tplc="0C0A0005" w:tentative="1">
      <w:start w:val="1"/>
      <w:numFmt w:val="bullet"/>
      <w:lvlText w:val=""/>
      <w:lvlJc w:val="left"/>
      <w:pPr>
        <w:ind w:left="2864" w:hanging="360"/>
      </w:pPr>
      <w:rPr>
        <w:rFonts w:ascii="Wingdings" w:hAnsi="Wingdings" w:hint="default"/>
      </w:rPr>
    </w:lvl>
    <w:lvl w:ilvl="3" w:tplc="0C0A0001" w:tentative="1">
      <w:start w:val="1"/>
      <w:numFmt w:val="bullet"/>
      <w:lvlText w:val=""/>
      <w:lvlJc w:val="left"/>
      <w:pPr>
        <w:ind w:left="3584" w:hanging="360"/>
      </w:pPr>
      <w:rPr>
        <w:rFonts w:ascii="Symbol" w:hAnsi="Symbol" w:hint="default"/>
      </w:rPr>
    </w:lvl>
    <w:lvl w:ilvl="4" w:tplc="0C0A0003" w:tentative="1">
      <w:start w:val="1"/>
      <w:numFmt w:val="bullet"/>
      <w:lvlText w:val="o"/>
      <w:lvlJc w:val="left"/>
      <w:pPr>
        <w:ind w:left="4304" w:hanging="360"/>
      </w:pPr>
      <w:rPr>
        <w:rFonts w:ascii="Courier New" w:hAnsi="Courier New" w:cs="Courier New" w:hint="default"/>
      </w:rPr>
    </w:lvl>
    <w:lvl w:ilvl="5" w:tplc="0C0A0005" w:tentative="1">
      <w:start w:val="1"/>
      <w:numFmt w:val="bullet"/>
      <w:lvlText w:val=""/>
      <w:lvlJc w:val="left"/>
      <w:pPr>
        <w:ind w:left="5024" w:hanging="360"/>
      </w:pPr>
      <w:rPr>
        <w:rFonts w:ascii="Wingdings" w:hAnsi="Wingdings" w:hint="default"/>
      </w:rPr>
    </w:lvl>
    <w:lvl w:ilvl="6" w:tplc="0C0A0001" w:tentative="1">
      <w:start w:val="1"/>
      <w:numFmt w:val="bullet"/>
      <w:lvlText w:val=""/>
      <w:lvlJc w:val="left"/>
      <w:pPr>
        <w:ind w:left="5744" w:hanging="360"/>
      </w:pPr>
      <w:rPr>
        <w:rFonts w:ascii="Symbol" w:hAnsi="Symbol" w:hint="default"/>
      </w:rPr>
    </w:lvl>
    <w:lvl w:ilvl="7" w:tplc="0C0A0003" w:tentative="1">
      <w:start w:val="1"/>
      <w:numFmt w:val="bullet"/>
      <w:lvlText w:val="o"/>
      <w:lvlJc w:val="left"/>
      <w:pPr>
        <w:ind w:left="6464" w:hanging="360"/>
      </w:pPr>
      <w:rPr>
        <w:rFonts w:ascii="Courier New" w:hAnsi="Courier New" w:cs="Courier New" w:hint="default"/>
      </w:rPr>
    </w:lvl>
    <w:lvl w:ilvl="8" w:tplc="0C0A0005" w:tentative="1">
      <w:start w:val="1"/>
      <w:numFmt w:val="bullet"/>
      <w:lvlText w:val=""/>
      <w:lvlJc w:val="left"/>
      <w:pPr>
        <w:ind w:left="7184" w:hanging="360"/>
      </w:pPr>
      <w:rPr>
        <w:rFonts w:ascii="Wingdings" w:hAnsi="Wingdings" w:hint="default"/>
      </w:rPr>
    </w:lvl>
  </w:abstractNum>
  <w:abstractNum w:abstractNumId="22">
    <w:nsid w:val="5B49516A"/>
    <w:multiLevelType w:val="hybridMultilevel"/>
    <w:tmpl w:val="30045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B3B7E36"/>
    <w:multiLevelType w:val="hybridMultilevel"/>
    <w:tmpl w:val="5FA48250"/>
    <w:lvl w:ilvl="0" w:tplc="B28C189C">
      <w:numFmt w:val="bullet"/>
      <w:lvlText w:val="•"/>
      <w:lvlJc w:val="left"/>
      <w:pPr>
        <w:ind w:left="704" w:hanging="420"/>
      </w:pPr>
      <w:rPr>
        <w:rFonts w:ascii="Times New Roman" w:eastAsiaTheme="minorHAnsi"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4">
    <w:nsid w:val="74680C94"/>
    <w:multiLevelType w:val="hybridMultilevel"/>
    <w:tmpl w:val="6060D2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77B10ACE"/>
    <w:multiLevelType w:val="hybridMultilevel"/>
    <w:tmpl w:val="248C80D8"/>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nsid w:val="78D009D7"/>
    <w:multiLevelType w:val="hybridMultilevel"/>
    <w:tmpl w:val="38100CD2"/>
    <w:lvl w:ilvl="0" w:tplc="B28C189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7B70425B"/>
    <w:multiLevelType w:val="hybridMultilevel"/>
    <w:tmpl w:val="C29C9722"/>
    <w:lvl w:ilvl="0" w:tplc="B28C189C">
      <w:numFmt w:val="bullet"/>
      <w:lvlText w:val="•"/>
      <w:lvlJc w:val="left"/>
      <w:pPr>
        <w:ind w:left="988" w:hanging="420"/>
      </w:pPr>
      <w:rPr>
        <w:rFonts w:ascii="Times New Roman" w:eastAsiaTheme="minorHAnsi" w:hAnsi="Times New Roman"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11"/>
  </w:num>
  <w:num w:numId="3">
    <w:abstractNumId w:val="23"/>
  </w:num>
  <w:num w:numId="4">
    <w:abstractNumId w:val="21"/>
  </w:num>
  <w:num w:numId="5">
    <w:abstractNumId w:val="15"/>
  </w:num>
  <w:num w:numId="6">
    <w:abstractNumId w:val="27"/>
  </w:num>
  <w:num w:numId="7">
    <w:abstractNumId w:val="16"/>
  </w:num>
  <w:num w:numId="8">
    <w:abstractNumId w:val="12"/>
  </w:num>
  <w:num w:numId="9">
    <w:abstractNumId w:val="26"/>
  </w:num>
  <w:num w:numId="10">
    <w:abstractNumId w:val="10"/>
  </w:num>
  <w:num w:numId="11">
    <w:abstractNumId w:val="1"/>
  </w:num>
  <w:num w:numId="12">
    <w:abstractNumId w:val="13"/>
  </w:num>
  <w:num w:numId="13">
    <w:abstractNumId w:val="9"/>
  </w:num>
  <w:num w:numId="14">
    <w:abstractNumId w:val="3"/>
  </w:num>
  <w:num w:numId="15">
    <w:abstractNumId w:val="5"/>
  </w:num>
  <w:num w:numId="16">
    <w:abstractNumId w:val="2"/>
  </w:num>
  <w:num w:numId="17">
    <w:abstractNumId w:val="22"/>
  </w:num>
  <w:num w:numId="18">
    <w:abstractNumId w:val="8"/>
  </w:num>
  <w:num w:numId="19">
    <w:abstractNumId w:val="25"/>
  </w:num>
  <w:num w:numId="20">
    <w:abstractNumId w:val="14"/>
  </w:num>
  <w:num w:numId="21">
    <w:abstractNumId w:val="24"/>
  </w:num>
  <w:num w:numId="22">
    <w:abstractNumId w:val="20"/>
  </w:num>
  <w:num w:numId="23">
    <w:abstractNumId w:val="7"/>
  </w:num>
  <w:num w:numId="24">
    <w:abstractNumId w:val="4"/>
  </w:num>
  <w:num w:numId="25">
    <w:abstractNumId w:val="18"/>
  </w:num>
  <w:num w:numId="26">
    <w:abstractNumId w:val="0"/>
  </w:num>
  <w:num w:numId="27">
    <w:abstractNumId w:val="1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E4E"/>
    <w:rsid w:val="00002D5D"/>
    <w:rsid w:val="00003C01"/>
    <w:rsid w:val="00006628"/>
    <w:rsid w:val="000111C6"/>
    <w:rsid w:val="00011AEE"/>
    <w:rsid w:val="000123D4"/>
    <w:rsid w:val="00051255"/>
    <w:rsid w:val="00052AAE"/>
    <w:rsid w:val="00065014"/>
    <w:rsid w:val="00097EAD"/>
    <w:rsid w:val="000A5CF6"/>
    <w:rsid w:val="000C6FD0"/>
    <w:rsid w:val="000C70B1"/>
    <w:rsid w:val="000D1EF5"/>
    <w:rsid w:val="000E76B7"/>
    <w:rsid w:val="001015AD"/>
    <w:rsid w:val="00130C38"/>
    <w:rsid w:val="00131516"/>
    <w:rsid w:val="00131E2F"/>
    <w:rsid w:val="00140DE9"/>
    <w:rsid w:val="00143564"/>
    <w:rsid w:val="0014596C"/>
    <w:rsid w:val="001545F4"/>
    <w:rsid w:val="00161699"/>
    <w:rsid w:val="00170D71"/>
    <w:rsid w:val="0017158C"/>
    <w:rsid w:val="00180BF1"/>
    <w:rsid w:val="00184914"/>
    <w:rsid w:val="00192CB1"/>
    <w:rsid w:val="00197884"/>
    <w:rsid w:val="0019798A"/>
    <w:rsid w:val="001A00D8"/>
    <w:rsid w:val="001A70BE"/>
    <w:rsid w:val="001B390E"/>
    <w:rsid w:val="001B5933"/>
    <w:rsid w:val="001C0CAC"/>
    <w:rsid w:val="001C591F"/>
    <w:rsid w:val="001D3518"/>
    <w:rsid w:val="001D40B8"/>
    <w:rsid w:val="001E0068"/>
    <w:rsid w:val="001E662E"/>
    <w:rsid w:val="001F712D"/>
    <w:rsid w:val="002119A0"/>
    <w:rsid w:val="002222DD"/>
    <w:rsid w:val="002342AD"/>
    <w:rsid w:val="00234947"/>
    <w:rsid w:val="00235AFD"/>
    <w:rsid w:val="00236E85"/>
    <w:rsid w:val="00246337"/>
    <w:rsid w:val="0024679F"/>
    <w:rsid w:val="00251896"/>
    <w:rsid w:val="00253E78"/>
    <w:rsid w:val="00262B73"/>
    <w:rsid w:val="002651AB"/>
    <w:rsid w:val="002704FD"/>
    <w:rsid w:val="00270AFD"/>
    <w:rsid w:val="002753A7"/>
    <w:rsid w:val="00276FC6"/>
    <w:rsid w:val="00283725"/>
    <w:rsid w:val="00283821"/>
    <w:rsid w:val="002853A2"/>
    <w:rsid w:val="00291242"/>
    <w:rsid w:val="00291DE9"/>
    <w:rsid w:val="00297EF0"/>
    <w:rsid w:val="002C7D03"/>
    <w:rsid w:val="002E4088"/>
    <w:rsid w:val="002E4257"/>
    <w:rsid w:val="00301CA5"/>
    <w:rsid w:val="0030780C"/>
    <w:rsid w:val="00307E8D"/>
    <w:rsid w:val="00311A9F"/>
    <w:rsid w:val="00311D96"/>
    <w:rsid w:val="00316496"/>
    <w:rsid w:val="00323FAF"/>
    <w:rsid w:val="00352606"/>
    <w:rsid w:val="00363615"/>
    <w:rsid w:val="00366D99"/>
    <w:rsid w:val="00370143"/>
    <w:rsid w:val="0037221D"/>
    <w:rsid w:val="00374E5E"/>
    <w:rsid w:val="00376DD7"/>
    <w:rsid w:val="003907BD"/>
    <w:rsid w:val="003B0A13"/>
    <w:rsid w:val="003B3D18"/>
    <w:rsid w:val="003E595C"/>
    <w:rsid w:val="003E5FD1"/>
    <w:rsid w:val="003F42B1"/>
    <w:rsid w:val="003F49C2"/>
    <w:rsid w:val="0040497B"/>
    <w:rsid w:val="00406231"/>
    <w:rsid w:val="00410E28"/>
    <w:rsid w:val="00410E68"/>
    <w:rsid w:val="00421BAC"/>
    <w:rsid w:val="00424548"/>
    <w:rsid w:val="00425E5E"/>
    <w:rsid w:val="00431902"/>
    <w:rsid w:val="00433409"/>
    <w:rsid w:val="00433C05"/>
    <w:rsid w:val="004448BA"/>
    <w:rsid w:val="00444A7F"/>
    <w:rsid w:val="004468E5"/>
    <w:rsid w:val="00451924"/>
    <w:rsid w:val="00453AAE"/>
    <w:rsid w:val="00453C4F"/>
    <w:rsid w:val="00453E88"/>
    <w:rsid w:val="00460D4E"/>
    <w:rsid w:val="00461E66"/>
    <w:rsid w:val="0048427E"/>
    <w:rsid w:val="00497A25"/>
    <w:rsid w:val="004A5401"/>
    <w:rsid w:val="004B1C25"/>
    <w:rsid w:val="004C5C3A"/>
    <w:rsid w:val="004D02B8"/>
    <w:rsid w:val="004D123F"/>
    <w:rsid w:val="004E7805"/>
    <w:rsid w:val="004F6A98"/>
    <w:rsid w:val="00505848"/>
    <w:rsid w:val="00512487"/>
    <w:rsid w:val="005241AF"/>
    <w:rsid w:val="00526BEB"/>
    <w:rsid w:val="00543D06"/>
    <w:rsid w:val="00552DE1"/>
    <w:rsid w:val="00553236"/>
    <w:rsid w:val="00555208"/>
    <w:rsid w:val="00562783"/>
    <w:rsid w:val="0058328B"/>
    <w:rsid w:val="0058600B"/>
    <w:rsid w:val="005935DF"/>
    <w:rsid w:val="005A18E2"/>
    <w:rsid w:val="005B0560"/>
    <w:rsid w:val="005C04A7"/>
    <w:rsid w:val="005D0DF9"/>
    <w:rsid w:val="005D1D98"/>
    <w:rsid w:val="005F2851"/>
    <w:rsid w:val="005F7324"/>
    <w:rsid w:val="0060228D"/>
    <w:rsid w:val="00607097"/>
    <w:rsid w:val="00613069"/>
    <w:rsid w:val="00614550"/>
    <w:rsid w:val="00614735"/>
    <w:rsid w:val="00627E82"/>
    <w:rsid w:val="006344BF"/>
    <w:rsid w:val="00634A8C"/>
    <w:rsid w:val="00636C1B"/>
    <w:rsid w:val="006465B4"/>
    <w:rsid w:val="0065064D"/>
    <w:rsid w:val="006532EC"/>
    <w:rsid w:val="0066015C"/>
    <w:rsid w:val="006610FA"/>
    <w:rsid w:val="00665923"/>
    <w:rsid w:val="00667F63"/>
    <w:rsid w:val="0068370A"/>
    <w:rsid w:val="00686088"/>
    <w:rsid w:val="006916DA"/>
    <w:rsid w:val="006954D8"/>
    <w:rsid w:val="00695CCE"/>
    <w:rsid w:val="00696E4E"/>
    <w:rsid w:val="006B133E"/>
    <w:rsid w:val="006C3336"/>
    <w:rsid w:val="006D1CEE"/>
    <w:rsid w:val="006E1112"/>
    <w:rsid w:val="006E1CE1"/>
    <w:rsid w:val="006E21C0"/>
    <w:rsid w:val="006E26F1"/>
    <w:rsid w:val="006F26DF"/>
    <w:rsid w:val="006F6732"/>
    <w:rsid w:val="00701580"/>
    <w:rsid w:val="007037D7"/>
    <w:rsid w:val="007142D8"/>
    <w:rsid w:val="007222DF"/>
    <w:rsid w:val="00725E28"/>
    <w:rsid w:val="00755799"/>
    <w:rsid w:val="007574CA"/>
    <w:rsid w:val="00761D8E"/>
    <w:rsid w:val="0076406C"/>
    <w:rsid w:val="007653ED"/>
    <w:rsid w:val="00771B63"/>
    <w:rsid w:val="007862CB"/>
    <w:rsid w:val="00790203"/>
    <w:rsid w:val="007950A7"/>
    <w:rsid w:val="007A0104"/>
    <w:rsid w:val="007A593A"/>
    <w:rsid w:val="007A78FE"/>
    <w:rsid w:val="007B325A"/>
    <w:rsid w:val="007B484E"/>
    <w:rsid w:val="007C7275"/>
    <w:rsid w:val="007D07E1"/>
    <w:rsid w:val="007D6320"/>
    <w:rsid w:val="007F0514"/>
    <w:rsid w:val="007F2B70"/>
    <w:rsid w:val="007F7985"/>
    <w:rsid w:val="0080146D"/>
    <w:rsid w:val="00834CB9"/>
    <w:rsid w:val="00835AFC"/>
    <w:rsid w:val="00846A08"/>
    <w:rsid w:val="008579D7"/>
    <w:rsid w:val="00886386"/>
    <w:rsid w:val="00895750"/>
    <w:rsid w:val="008A08EE"/>
    <w:rsid w:val="008A5785"/>
    <w:rsid w:val="008A6737"/>
    <w:rsid w:val="008B04C5"/>
    <w:rsid w:val="008B2555"/>
    <w:rsid w:val="008C010F"/>
    <w:rsid w:val="008C15B5"/>
    <w:rsid w:val="008C30FE"/>
    <w:rsid w:val="008C6C6E"/>
    <w:rsid w:val="008D0392"/>
    <w:rsid w:val="008D3E87"/>
    <w:rsid w:val="008F6709"/>
    <w:rsid w:val="00901B12"/>
    <w:rsid w:val="00904A65"/>
    <w:rsid w:val="00906BD0"/>
    <w:rsid w:val="00907A68"/>
    <w:rsid w:val="0091097E"/>
    <w:rsid w:val="009165DF"/>
    <w:rsid w:val="00920500"/>
    <w:rsid w:val="00922586"/>
    <w:rsid w:val="00931A5B"/>
    <w:rsid w:val="00931C75"/>
    <w:rsid w:val="00942E9D"/>
    <w:rsid w:val="00950C45"/>
    <w:rsid w:val="00957558"/>
    <w:rsid w:val="009836BF"/>
    <w:rsid w:val="009940C6"/>
    <w:rsid w:val="009A4003"/>
    <w:rsid w:val="009A49EA"/>
    <w:rsid w:val="009B0689"/>
    <w:rsid w:val="009B1C92"/>
    <w:rsid w:val="009C3BF9"/>
    <w:rsid w:val="009C5EA8"/>
    <w:rsid w:val="009D5454"/>
    <w:rsid w:val="009E19C8"/>
    <w:rsid w:val="009E7DA5"/>
    <w:rsid w:val="009F33AB"/>
    <w:rsid w:val="00A06AD5"/>
    <w:rsid w:val="00A133BA"/>
    <w:rsid w:val="00A30A28"/>
    <w:rsid w:val="00A30C07"/>
    <w:rsid w:val="00A313B4"/>
    <w:rsid w:val="00A33925"/>
    <w:rsid w:val="00A42B58"/>
    <w:rsid w:val="00A44673"/>
    <w:rsid w:val="00A45D38"/>
    <w:rsid w:val="00A46E6A"/>
    <w:rsid w:val="00A47F73"/>
    <w:rsid w:val="00A55260"/>
    <w:rsid w:val="00A61607"/>
    <w:rsid w:val="00A65CC0"/>
    <w:rsid w:val="00A67128"/>
    <w:rsid w:val="00A748D0"/>
    <w:rsid w:val="00A84776"/>
    <w:rsid w:val="00A91A4B"/>
    <w:rsid w:val="00A94FCF"/>
    <w:rsid w:val="00AA27FF"/>
    <w:rsid w:val="00AA32CC"/>
    <w:rsid w:val="00AB5F86"/>
    <w:rsid w:val="00AC0E38"/>
    <w:rsid w:val="00AC7FC2"/>
    <w:rsid w:val="00AE030C"/>
    <w:rsid w:val="00AE4826"/>
    <w:rsid w:val="00AF3350"/>
    <w:rsid w:val="00B00A14"/>
    <w:rsid w:val="00B17438"/>
    <w:rsid w:val="00B20504"/>
    <w:rsid w:val="00B2198E"/>
    <w:rsid w:val="00B2348C"/>
    <w:rsid w:val="00B31297"/>
    <w:rsid w:val="00B35A2C"/>
    <w:rsid w:val="00B430E2"/>
    <w:rsid w:val="00B45546"/>
    <w:rsid w:val="00B50901"/>
    <w:rsid w:val="00B60A38"/>
    <w:rsid w:val="00B741E8"/>
    <w:rsid w:val="00B82109"/>
    <w:rsid w:val="00B966B1"/>
    <w:rsid w:val="00B97941"/>
    <w:rsid w:val="00BA3CD9"/>
    <w:rsid w:val="00BA57ED"/>
    <w:rsid w:val="00BB03CC"/>
    <w:rsid w:val="00BB4909"/>
    <w:rsid w:val="00BB49BF"/>
    <w:rsid w:val="00BD0938"/>
    <w:rsid w:val="00BD3D70"/>
    <w:rsid w:val="00BD6352"/>
    <w:rsid w:val="00BD6860"/>
    <w:rsid w:val="00BE14C0"/>
    <w:rsid w:val="00BE3694"/>
    <w:rsid w:val="00BF62FE"/>
    <w:rsid w:val="00C02DE0"/>
    <w:rsid w:val="00C033AE"/>
    <w:rsid w:val="00C03FCF"/>
    <w:rsid w:val="00C07C7D"/>
    <w:rsid w:val="00C11783"/>
    <w:rsid w:val="00C13B7E"/>
    <w:rsid w:val="00C15A46"/>
    <w:rsid w:val="00C24D91"/>
    <w:rsid w:val="00C32058"/>
    <w:rsid w:val="00C37EEB"/>
    <w:rsid w:val="00C4461C"/>
    <w:rsid w:val="00C50064"/>
    <w:rsid w:val="00C55EF6"/>
    <w:rsid w:val="00C84B4D"/>
    <w:rsid w:val="00C86F73"/>
    <w:rsid w:val="00C91F65"/>
    <w:rsid w:val="00C94B5D"/>
    <w:rsid w:val="00CA46F6"/>
    <w:rsid w:val="00CB5581"/>
    <w:rsid w:val="00CC10CE"/>
    <w:rsid w:val="00CC51CA"/>
    <w:rsid w:val="00CC76B7"/>
    <w:rsid w:val="00CD11D3"/>
    <w:rsid w:val="00CD212F"/>
    <w:rsid w:val="00CD7BB3"/>
    <w:rsid w:val="00CE273B"/>
    <w:rsid w:val="00CE3739"/>
    <w:rsid w:val="00CF2D88"/>
    <w:rsid w:val="00CF71D9"/>
    <w:rsid w:val="00D05E3D"/>
    <w:rsid w:val="00D2359D"/>
    <w:rsid w:val="00D31459"/>
    <w:rsid w:val="00D37530"/>
    <w:rsid w:val="00D40F41"/>
    <w:rsid w:val="00D468E1"/>
    <w:rsid w:val="00D47301"/>
    <w:rsid w:val="00D540DB"/>
    <w:rsid w:val="00D64059"/>
    <w:rsid w:val="00D70F83"/>
    <w:rsid w:val="00D738E8"/>
    <w:rsid w:val="00D7504A"/>
    <w:rsid w:val="00D7537A"/>
    <w:rsid w:val="00D83AE0"/>
    <w:rsid w:val="00D91161"/>
    <w:rsid w:val="00D96C70"/>
    <w:rsid w:val="00D9744D"/>
    <w:rsid w:val="00DA2ED9"/>
    <w:rsid w:val="00DA7B27"/>
    <w:rsid w:val="00DB5CF6"/>
    <w:rsid w:val="00DB69F8"/>
    <w:rsid w:val="00DD2ABF"/>
    <w:rsid w:val="00DD4855"/>
    <w:rsid w:val="00DE222B"/>
    <w:rsid w:val="00DE24FD"/>
    <w:rsid w:val="00DE623F"/>
    <w:rsid w:val="00DF6533"/>
    <w:rsid w:val="00E105B2"/>
    <w:rsid w:val="00E20A6D"/>
    <w:rsid w:val="00E30413"/>
    <w:rsid w:val="00E336F5"/>
    <w:rsid w:val="00E40538"/>
    <w:rsid w:val="00E424BF"/>
    <w:rsid w:val="00E444FD"/>
    <w:rsid w:val="00E4766E"/>
    <w:rsid w:val="00E51707"/>
    <w:rsid w:val="00E54F75"/>
    <w:rsid w:val="00E620B8"/>
    <w:rsid w:val="00E66609"/>
    <w:rsid w:val="00E723A8"/>
    <w:rsid w:val="00E80E35"/>
    <w:rsid w:val="00E82C8A"/>
    <w:rsid w:val="00E911C4"/>
    <w:rsid w:val="00EB29EB"/>
    <w:rsid w:val="00EB2BD2"/>
    <w:rsid w:val="00EB557A"/>
    <w:rsid w:val="00EB6241"/>
    <w:rsid w:val="00EC2A6B"/>
    <w:rsid w:val="00EC71CB"/>
    <w:rsid w:val="00ED3653"/>
    <w:rsid w:val="00EF6A42"/>
    <w:rsid w:val="00F00057"/>
    <w:rsid w:val="00F0125E"/>
    <w:rsid w:val="00F1503D"/>
    <w:rsid w:val="00F16F1C"/>
    <w:rsid w:val="00F178B7"/>
    <w:rsid w:val="00F23DC2"/>
    <w:rsid w:val="00F25233"/>
    <w:rsid w:val="00F2524F"/>
    <w:rsid w:val="00F32452"/>
    <w:rsid w:val="00F37E2A"/>
    <w:rsid w:val="00F405BB"/>
    <w:rsid w:val="00F426AD"/>
    <w:rsid w:val="00F431A6"/>
    <w:rsid w:val="00F47CA9"/>
    <w:rsid w:val="00F5378D"/>
    <w:rsid w:val="00F5487B"/>
    <w:rsid w:val="00F57E6A"/>
    <w:rsid w:val="00F62744"/>
    <w:rsid w:val="00F66B99"/>
    <w:rsid w:val="00F730FC"/>
    <w:rsid w:val="00F7536E"/>
    <w:rsid w:val="00F770EF"/>
    <w:rsid w:val="00F77C34"/>
    <w:rsid w:val="00F85A77"/>
    <w:rsid w:val="00F87A06"/>
    <w:rsid w:val="00F92E10"/>
    <w:rsid w:val="00F978B1"/>
    <w:rsid w:val="00F97A72"/>
    <w:rsid w:val="00FA0F27"/>
    <w:rsid w:val="00FA26BF"/>
    <w:rsid w:val="00FA465F"/>
    <w:rsid w:val="00FA63BB"/>
    <w:rsid w:val="00FC3DCE"/>
    <w:rsid w:val="00FD6785"/>
    <w:rsid w:val="00FE191C"/>
    <w:rsid w:val="00FE4E3E"/>
    <w:rsid w:val="00FE7C04"/>
    <w:rsid w:val="00FF60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CB0916-F4DE-4323-B1CF-C174395B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208"/>
    <w:pPr>
      <w:spacing w:after="0" w:line="480" w:lineRule="auto"/>
      <w:ind w:firstLine="284"/>
    </w:pPr>
    <w:rPr>
      <w:color w:val="000000" w:themeColor="text1"/>
    </w:rPr>
  </w:style>
  <w:style w:type="paragraph" w:styleId="Ttulo1">
    <w:name w:val="heading 1"/>
    <w:basedOn w:val="Normal"/>
    <w:next w:val="Normal"/>
    <w:link w:val="Ttulo1Car"/>
    <w:uiPriority w:val="9"/>
    <w:qFormat/>
    <w:rsid w:val="00846A08"/>
    <w:pPr>
      <w:keepNext/>
      <w:keepLines/>
      <w:numPr>
        <w:numId w:val="27"/>
      </w:numPr>
      <w:outlineLvl w:val="0"/>
    </w:pPr>
    <w:rPr>
      <w:rFonts w:eastAsiaTheme="majorEastAsia" w:cstheme="majorBidi"/>
      <w:b/>
      <w:color w:val="auto"/>
      <w:szCs w:val="32"/>
    </w:rPr>
  </w:style>
  <w:style w:type="paragraph" w:styleId="Ttulo2">
    <w:name w:val="heading 2"/>
    <w:basedOn w:val="Normal"/>
    <w:next w:val="Normal"/>
    <w:link w:val="Ttulo2Car"/>
    <w:uiPriority w:val="9"/>
    <w:unhideWhenUsed/>
    <w:qFormat/>
    <w:rsid w:val="00D7537A"/>
    <w:pPr>
      <w:keepNext/>
      <w:keepLines/>
      <w:numPr>
        <w:ilvl w:val="1"/>
        <w:numId w:val="27"/>
      </w:numPr>
      <w:outlineLvl w:val="1"/>
    </w:pPr>
    <w:rPr>
      <w:rFonts w:eastAsiaTheme="majorEastAsia" w:cstheme="majorBidi"/>
      <w:b/>
      <w:color w:val="auto"/>
      <w:szCs w:val="26"/>
      <w:lang w:val="es-EC"/>
    </w:rPr>
  </w:style>
  <w:style w:type="paragraph" w:styleId="Ttulo3">
    <w:name w:val="heading 3"/>
    <w:basedOn w:val="Normal"/>
    <w:next w:val="Normal"/>
    <w:link w:val="Ttulo3Car"/>
    <w:uiPriority w:val="9"/>
    <w:unhideWhenUsed/>
    <w:qFormat/>
    <w:rsid w:val="00D7537A"/>
    <w:pPr>
      <w:keepNext/>
      <w:keepLines/>
      <w:numPr>
        <w:ilvl w:val="2"/>
        <w:numId w:val="27"/>
      </w:numPr>
      <w:outlineLvl w:val="2"/>
    </w:pPr>
    <w:rPr>
      <w:rFonts w:eastAsiaTheme="majorEastAsia" w:cstheme="majorBidi"/>
      <w:b/>
      <w:color w:val="auto"/>
    </w:rPr>
  </w:style>
  <w:style w:type="paragraph" w:styleId="Ttulo4">
    <w:name w:val="heading 4"/>
    <w:basedOn w:val="Normal"/>
    <w:next w:val="Normal"/>
    <w:link w:val="Ttulo4Car"/>
    <w:uiPriority w:val="9"/>
    <w:semiHidden/>
    <w:unhideWhenUsed/>
    <w:qFormat/>
    <w:rsid w:val="00143564"/>
    <w:pPr>
      <w:keepNext/>
      <w:keepLines/>
      <w:numPr>
        <w:ilvl w:val="3"/>
        <w:numId w:val="2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143564"/>
    <w:pPr>
      <w:keepNext/>
      <w:keepLines/>
      <w:numPr>
        <w:ilvl w:val="4"/>
        <w:numId w:val="2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143564"/>
    <w:pPr>
      <w:keepNext/>
      <w:keepLines/>
      <w:numPr>
        <w:ilvl w:val="5"/>
        <w:numId w:val="2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143564"/>
    <w:pPr>
      <w:keepNext/>
      <w:keepLines/>
      <w:numPr>
        <w:ilvl w:val="6"/>
        <w:numId w:val="2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143564"/>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43564"/>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504A"/>
    <w:pPr>
      <w:tabs>
        <w:tab w:val="center" w:pos="4252"/>
        <w:tab w:val="right" w:pos="8504"/>
      </w:tabs>
    </w:pPr>
    <w:rPr>
      <w:b/>
      <w:color w:val="auto"/>
      <w:lang w:val="es-EC"/>
    </w:rPr>
  </w:style>
  <w:style w:type="character" w:customStyle="1" w:styleId="EncabezadoCar">
    <w:name w:val="Encabezado Car"/>
    <w:basedOn w:val="Fuentedeprrafopredeter"/>
    <w:link w:val="Encabezado"/>
    <w:uiPriority w:val="99"/>
    <w:rsid w:val="00D7504A"/>
    <w:rPr>
      <w:b/>
      <w:lang w:val="es-EC"/>
    </w:rPr>
  </w:style>
  <w:style w:type="character" w:customStyle="1" w:styleId="Ttulo2Car">
    <w:name w:val="Título 2 Car"/>
    <w:basedOn w:val="Fuentedeprrafopredeter"/>
    <w:link w:val="Ttulo2"/>
    <w:uiPriority w:val="9"/>
    <w:rsid w:val="00D7537A"/>
    <w:rPr>
      <w:rFonts w:eastAsiaTheme="majorEastAsia" w:cstheme="majorBidi"/>
      <w:b/>
      <w:szCs w:val="26"/>
      <w:lang w:val="es-EC"/>
    </w:rPr>
  </w:style>
  <w:style w:type="paragraph" w:customStyle="1" w:styleId="elsevierstylesimplepara">
    <w:name w:val="elsevierstylesimplepara"/>
    <w:basedOn w:val="Normal"/>
    <w:rsid w:val="00A67128"/>
    <w:pPr>
      <w:spacing w:before="100" w:beforeAutospacing="1" w:after="100" w:afterAutospacing="1" w:line="240" w:lineRule="auto"/>
      <w:ind w:firstLine="0"/>
    </w:pPr>
    <w:rPr>
      <w:rFonts w:eastAsia="Times New Roman"/>
      <w:color w:val="auto"/>
      <w:lang w:eastAsia="es-ES"/>
    </w:rPr>
  </w:style>
  <w:style w:type="table" w:styleId="Tablaconcuadrcula">
    <w:name w:val="Table Grid"/>
    <w:basedOn w:val="Tablanormal"/>
    <w:uiPriority w:val="39"/>
    <w:rsid w:val="00E40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46A08"/>
    <w:rPr>
      <w:rFonts w:eastAsiaTheme="majorEastAsia" w:cstheme="majorBidi"/>
      <w:b/>
      <w:szCs w:val="32"/>
    </w:rPr>
  </w:style>
  <w:style w:type="character" w:customStyle="1" w:styleId="title-text">
    <w:name w:val="title-text"/>
    <w:basedOn w:val="Fuentedeprrafopredeter"/>
    <w:rsid w:val="007A0104"/>
  </w:style>
  <w:style w:type="paragraph" w:styleId="Sinespaciado">
    <w:name w:val="No Spacing"/>
    <w:link w:val="SinespaciadoCar"/>
    <w:uiPriority w:val="1"/>
    <w:qFormat/>
    <w:rsid w:val="00755799"/>
    <w:pPr>
      <w:spacing w:after="0" w:line="240" w:lineRule="auto"/>
    </w:pPr>
    <w:rPr>
      <w:rFonts w:asciiTheme="minorHAnsi" w:hAnsiTheme="minorHAnsi" w:cstheme="minorBidi"/>
      <w:sz w:val="22"/>
      <w:szCs w:val="22"/>
    </w:rPr>
  </w:style>
  <w:style w:type="paragraph" w:styleId="Prrafodelista">
    <w:name w:val="List Paragraph"/>
    <w:basedOn w:val="Normal"/>
    <w:uiPriority w:val="34"/>
    <w:qFormat/>
    <w:rsid w:val="001B390E"/>
    <w:pPr>
      <w:ind w:left="720"/>
      <w:contextualSpacing/>
    </w:pPr>
  </w:style>
  <w:style w:type="paragraph" w:styleId="Bibliografa">
    <w:name w:val="Bibliography"/>
    <w:basedOn w:val="Normal"/>
    <w:next w:val="Normal"/>
    <w:uiPriority w:val="37"/>
    <w:unhideWhenUsed/>
    <w:rsid w:val="00184914"/>
  </w:style>
  <w:style w:type="table" w:styleId="Tabladecuadrcula1clara">
    <w:name w:val="Grid Table 1 Light"/>
    <w:basedOn w:val="Tablanormal"/>
    <w:uiPriority w:val="46"/>
    <w:rsid w:val="00307E8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9A4003"/>
    <w:pPr>
      <w:spacing w:after="200" w:line="240" w:lineRule="auto"/>
    </w:pPr>
    <w:rPr>
      <w:rFonts w:asciiTheme="minorHAnsi" w:hAnsiTheme="minorHAnsi" w:cstheme="minorBidi"/>
      <w:b/>
      <w:bCs/>
      <w:color w:val="5B9BD5" w:themeColor="accent1"/>
      <w:sz w:val="18"/>
      <w:szCs w:val="18"/>
    </w:rPr>
  </w:style>
  <w:style w:type="character" w:customStyle="1" w:styleId="notranslate">
    <w:name w:val="notranslate"/>
    <w:basedOn w:val="Fuentedeprrafopredeter"/>
    <w:rsid w:val="00131516"/>
  </w:style>
  <w:style w:type="character" w:customStyle="1" w:styleId="SinespaciadoCar">
    <w:name w:val="Sin espaciado Car"/>
    <w:basedOn w:val="Fuentedeprrafopredeter"/>
    <w:link w:val="Sinespaciado"/>
    <w:uiPriority w:val="1"/>
    <w:locked/>
    <w:rsid w:val="00B00A14"/>
    <w:rPr>
      <w:rFonts w:asciiTheme="minorHAnsi" w:hAnsiTheme="minorHAnsi" w:cstheme="minorBidi"/>
      <w:sz w:val="22"/>
      <w:szCs w:val="22"/>
    </w:rPr>
  </w:style>
  <w:style w:type="character" w:customStyle="1" w:styleId="a">
    <w:name w:val="_"/>
    <w:basedOn w:val="Fuentedeprrafopredeter"/>
    <w:rsid w:val="00052AAE"/>
  </w:style>
  <w:style w:type="character" w:customStyle="1" w:styleId="Ttulo3Car">
    <w:name w:val="Título 3 Car"/>
    <w:basedOn w:val="Fuentedeprrafopredeter"/>
    <w:link w:val="Ttulo3"/>
    <w:uiPriority w:val="9"/>
    <w:rsid w:val="00D7537A"/>
    <w:rPr>
      <w:rFonts w:eastAsiaTheme="majorEastAsia" w:cstheme="majorBidi"/>
      <w:b/>
    </w:rPr>
  </w:style>
  <w:style w:type="character" w:customStyle="1" w:styleId="Ttulo4Car">
    <w:name w:val="Título 4 Car"/>
    <w:basedOn w:val="Fuentedeprrafopredeter"/>
    <w:link w:val="Ttulo4"/>
    <w:uiPriority w:val="9"/>
    <w:semiHidden/>
    <w:rsid w:val="0014356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143564"/>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143564"/>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143564"/>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14356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43564"/>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C50064"/>
    <w:pPr>
      <w:numPr>
        <w:numId w:val="0"/>
      </w:numPr>
      <w:spacing w:before="240" w:line="259" w:lineRule="auto"/>
      <w:outlineLvl w:val="9"/>
    </w:pPr>
    <w:rPr>
      <w:rFonts w:asciiTheme="majorHAnsi" w:hAnsiTheme="majorHAnsi"/>
      <w:b w:val="0"/>
      <w:color w:val="2E74B5" w:themeColor="accent1" w:themeShade="BF"/>
      <w:sz w:val="32"/>
      <w:lang w:eastAsia="es-ES"/>
    </w:rPr>
  </w:style>
  <w:style w:type="paragraph" w:styleId="TDC1">
    <w:name w:val="toc 1"/>
    <w:basedOn w:val="Normal"/>
    <w:next w:val="Normal"/>
    <w:autoRedefine/>
    <w:uiPriority w:val="39"/>
    <w:unhideWhenUsed/>
    <w:rsid w:val="00C50064"/>
    <w:pPr>
      <w:spacing w:after="100"/>
    </w:pPr>
  </w:style>
  <w:style w:type="paragraph" w:styleId="TDC2">
    <w:name w:val="toc 2"/>
    <w:basedOn w:val="Normal"/>
    <w:next w:val="Normal"/>
    <w:autoRedefine/>
    <w:uiPriority w:val="39"/>
    <w:unhideWhenUsed/>
    <w:rsid w:val="00C50064"/>
    <w:pPr>
      <w:spacing w:after="100"/>
      <w:ind w:left="240"/>
    </w:pPr>
  </w:style>
  <w:style w:type="paragraph" w:styleId="TDC3">
    <w:name w:val="toc 3"/>
    <w:basedOn w:val="Normal"/>
    <w:next w:val="Normal"/>
    <w:autoRedefine/>
    <w:uiPriority w:val="39"/>
    <w:unhideWhenUsed/>
    <w:rsid w:val="00C50064"/>
    <w:pPr>
      <w:spacing w:after="100"/>
      <w:ind w:left="480"/>
    </w:pPr>
  </w:style>
  <w:style w:type="character" w:styleId="Hipervnculo">
    <w:name w:val="Hyperlink"/>
    <w:basedOn w:val="Fuentedeprrafopredeter"/>
    <w:uiPriority w:val="99"/>
    <w:unhideWhenUsed/>
    <w:rsid w:val="00C50064"/>
    <w:rPr>
      <w:color w:val="0563C1" w:themeColor="hyperlink"/>
      <w:u w:val="single"/>
    </w:rPr>
  </w:style>
  <w:style w:type="paragraph" w:styleId="Piedepgina">
    <w:name w:val="footer"/>
    <w:basedOn w:val="Normal"/>
    <w:link w:val="PiedepginaCar"/>
    <w:uiPriority w:val="99"/>
    <w:unhideWhenUsed/>
    <w:rsid w:val="0037014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70143"/>
    <w:rPr>
      <w:color w:val="000000" w:themeColor="text1"/>
    </w:rPr>
  </w:style>
  <w:style w:type="paragraph" w:styleId="Textodeglobo">
    <w:name w:val="Balloon Text"/>
    <w:basedOn w:val="Normal"/>
    <w:link w:val="TextodegloboCar"/>
    <w:uiPriority w:val="99"/>
    <w:semiHidden/>
    <w:unhideWhenUsed/>
    <w:rsid w:val="00F57E6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7E6A"/>
    <w:rPr>
      <w:rFonts w:ascii="Segoe UI" w:hAnsi="Segoe UI" w:cs="Segoe UI"/>
      <w:color w:val="000000" w:themeColor="text1"/>
      <w:sz w:val="18"/>
      <w:szCs w:val="18"/>
    </w:rPr>
  </w:style>
  <w:style w:type="paragraph" w:styleId="Tabladeilustraciones">
    <w:name w:val="table of figures"/>
    <w:basedOn w:val="Normal"/>
    <w:next w:val="Normal"/>
    <w:uiPriority w:val="99"/>
    <w:unhideWhenUsed/>
    <w:rsid w:val="00197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7290">
      <w:bodyDiv w:val="1"/>
      <w:marLeft w:val="0"/>
      <w:marRight w:val="0"/>
      <w:marTop w:val="0"/>
      <w:marBottom w:val="0"/>
      <w:divBdr>
        <w:top w:val="none" w:sz="0" w:space="0" w:color="auto"/>
        <w:left w:val="none" w:sz="0" w:space="0" w:color="auto"/>
        <w:bottom w:val="none" w:sz="0" w:space="0" w:color="auto"/>
        <w:right w:val="none" w:sz="0" w:space="0" w:color="auto"/>
      </w:divBdr>
    </w:div>
    <w:div w:id="8721723">
      <w:bodyDiv w:val="1"/>
      <w:marLeft w:val="0"/>
      <w:marRight w:val="0"/>
      <w:marTop w:val="0"/>
      <w:marBottom w:val="0"/>
      <w:divBdr>
        <w:top w:val="none" w:sz="0" w:space="0" w:color="auto"/>
        <w:left w:val="none" w:sz="0" w:space="0" w:color="auto"/>
        <w:bottom w:val="none" w:sz="0" w:space="0" w:color="auto"/>
        <w:right w:val="none" w:sz="0" w:space="0" w:color="auto"/>
      </w:divBdr>
    </w:div>
    <w:div w:id="9720797">
      <w:bodyDiv w:val="1"/>
      <w:marLeft w:val="0"/>
      <w:marRight w:val="0"/>
      <w:marTop w:val="0"/>
      <w:marBottom w:val="0"/>
      <w:divBdr>
        <w:top w:val="none" w:sz="0" w:space="0" w:color="auto"/>
        <w:left w:val="none" w:sz="0" w:space="0" w:color="auto"/>
        <w:bottom w:val="none" w:sz="0" w:space="0" w:color="auto"/>
        <w:right w:val="none" w:sz="0" w:space="0" w:color="auto"/>
      </w:divBdr>
    </w:div>
    <w:div w:id="12611431">
      <w:bodyDiv w:val="1"/>
      <w:marLeft w:val="0"/>
      <w:marRight w:val="0"/>
      <w:marTop w:val="0"/>
      <w:marBottom w:val="0"/>
      <w:divBdr>
        <w:top w:val="none" w:sz="0" w:space="0" w:color="auto"/>
        <w:left w:val="none" w:sz="0" w:space="0" w:color="auto"/>
        <w:bottom w:val="none" w:sz="0" w:space="0" w:color="auto"/>
        <w:right w:val="none" w:sz="0" w:space="0" w:color="auto"/>
      </w:divBdr>
    </w:div>
    <w:div w:id="29380237">
      <w:bodyDiv w:val="1"/>
      <w:marLeft w:val="0"/>
      <w:marRight w:val="0"/>
      <w:marTop w:val="0"/>
      <w:marBottom w:val="0"/>
      <w:divBdr>
        <w:top w:val="none" w:sz="0" w:space="0" w:color="auto"/>
        <w:left w:val="none" w:sz="0" w:space="0" w:color="auto"/>
        <w:bottom w:val="none" w:sz="0" w:space="0" w:color="auto"/>
        <w:right w:val="none" w:sz="0" w:space="0" w:color="auto"/>
      </w:divBdr>
    </w:div>
    <w:div w:id="31004701">
      <w:bodyDiv w:val="1"/>
      <w:marLeft w:val="0"/>
      <w:marRight w:val="0"/>
      <w:marTop w:val="0"/>
      <w:marBottom w:val="0"/>
      <w:divBdr>
        <w:top w:val="none" w:sz="0" w:space="0" w:color="auto"/>
        <w:left w:val="none" w:sz="0" w:space="0" w:color="auto"/>
        <w:bottom w:val="none" w:sz="0" w:space="0" w:color="auto"/>
        <w:right w:val="none" w:sz="0" w:space="0" w:color="auto"/>
      </w:divBdr>
    </w:div>
    <w:div w:id="35473977">
      <w:bodyDiv w:val="1"/>
      <w:marLeft w:val="0"/>
      <w:marRight w:val="0"/>
      <w:marTop w:val="0"/>
      <w:marBottom w:val="0"/>
      <w:divBdr>
        <w:top w:val="none" w:sz="0" w:space="0" w:color="auto"/>
        <w:left w:val="none" w:sz="0" w:space="0" w:color="auto"/>
        <w:bottom w:val="none" w:sz="0" w:space="0" w:color="auto"/>
        <w:right w:val="none" w:sz="0" w:space="0" w:color="auto"/>
      </w:divBdr>
    </w:div>
    <w:div w:id="43725460">
      <w:bodyDiv w:val="1"/>
      <w:marLeft w:val="0"/>
      <w:marRight w:val="0"/>
      <w:marTop w:val="0"/>
      <w:marBottom w:val="0"/>
      <w:divBdr>
        <w:top w:val="none" w:sz="0" w:space="0" w:color="auto"/>
        <w:left w:val="none" w:sz="0" w:space="0" w:color="auto"/>
        <w:bottom w:val="none" w:sz="0" w:space="0" w:color="auto"/>
        <w:right w:val="none" w:sz="0" w:space="0" w:color="auto"/>
      </w:divBdr>
    </w:div>
    <w:div w:id="44137144">
      <w:bodyDiv w:val="1"/>
      <w:marLeft w:val="0"/>
      <w:marRight w:val="0"/>
      <w:marTop w:val="0"/>
      <w:marBottom w:val="0"/>
      <w:divBdr>
        <w:top w:val="none" w:sz="0" w:space="0" w:color="auto"/>
        <w:left w:val="none" w:sz="0" w:space="0" w:color="auto"/>
        <w:bottom w:val="none" w:sz="0" w:space="0" w:color="auto"/>
        <w:right w:val="none" w:sz="0" w:space="0" w:color="auto"/>
      </w:divBdr>
    </w:div>
    <w:div w:id="45183162">
      <w:bodyDiv w:val="1"/>
      <w:marLeft w:val="0"/>
      <w:marRight w:val="0"/>
      <w:marTop w:val="0"/>
      <w:marBottom w:val="0"/>
      <w:divBdr>
        <w:top w:val="none" w:sz="0" w:space="0" w:color="auto"/>
        <w:left w:val="none" w:sz="0" w:space="0" w:color="auto"/>
        <w:bottom w:val="none" w:sz="0" w:space="0" w:color="auto"/>
        <w:right w:val="none" w:sz="0" w:space="0" w:color="auto"/>
      </w:divBdr>
    </w:div>
    <w:div w:id="50231777">
      <w:bodyDiv w:val="1"/>
      <w:marLeft w:val="0"/>
      <w:marRight w:val="0"/>
      <w:marTop w:val="0"/>
      <w:marBottom w:val="0"/>
      <w:divBdr>
        <w:top w:val="none" w:sz="0" w:space="0" w:color="auto"/>
        <w:left w:val="none" w:sz="0" w:space="0" w:color="auto"/>
        <w:bottom w:val="none" w:sz="0" w:space="0" w:color="auto"/>
        <w:right w:val="none" w:sz="0" w:space="0" w:color="auto"/>
      </w:divBdr>
    </w:div>
    <w:div w:id="56173894">
      <w:bodyDiv w:val="1"/>
      <w:marLeft w:val="0"/>
      <w:marRight w:val="0"/>
      <w:marTop w:val="0"/>
      <w:marBottom w:val="0"/>
      <w:divBdr>
        <w:top w:val="none" w:sz="0" w:space="0" w:color="auto"/>
        <w:left w:val="none" w:sz="0" w:space="0" w:color="auto"/>
        <w:bottom w:val="none" w:sz="0" w:space="0" w:color="auto"/>
        <w:right w:val="none" w:sz="0" w:space="0" w:color="auto"/>
      </w:divBdr>
    </w:div>
    <w:div w:id="58284939">
      <w:bodyDiv w:val="1"/>
      <w:marLeft w:val="0"/>
      <w:marRight w:val="0"/>
      <w:marTop w:val="0"/>
      <w:marBottom w:val="0"/>
      <w:divBdr>
        <w:top w:val="none" w:sz="0" w:space="0" w:color="auto"/>
        <w:left w:val="none" w:sz="0" w:space="0" w:color="auto"/>
        <w:bottom w:val="none" w:sz="0" w:space="0" w:color="auto"/>
        <w:right w:val="none" w:sz="0" w:space="0" w:color="auto"/>
      </w:divBdr>
    </w:div>
    <w:div w:id="65689227">
      <w:bodyDiv w:val="1"/>
      <w:marLeft w:val="0"/>
      <w:marRight w:val="0"/>
      <w:marTop w:val="0"/>
      <w:marBottom w:val="0"/>
      <w:divBdr>
        <w:top w:val="none" w:sz="0" w:space="0" w:color="auto"/>
        <w:left w:val="none" w:sz="0" w:space="0" w:color="auto"/>
        <w:bottom w:val="none" w:sz="0" w:space="0" w:color="auto"/>
        <w:right w:val="none" w:sz="0" w:space="0" w:color="auto"/>
      </w:divBdr>
    </w:div>
    <w:div w:id="73670627">
      <w:bodyDiv w:val="1"/>
      <w:marLeft w:val="0"/>
      <w:marRight w:val="0"/>
      <w:marTop w:val="0"/>
      <w:marBottom w:val="0"/>
      <w:divBdr>
        <w:top w:val="none" w:sz="0" w:space="0" w:color="auto"/>
        <w:left w:val="none" w:sz="0" w:space="0" w:color="auto"/>
        <w:bottom w:val="none" w:sz="0" w:space="0" w:color="auto"/>
        <w:right w:val="none" w:sz="0" w:space="0" w:color="auto"/>
      </w:divBdr>
    </w:div>
    <w:div w:id="80882218">
      <w:bodyDiv w:val="1"/>
      <w:marLeft w:val="0"/>
      <w:marRight w:val="0"/>
      <w:marTop w:val="0"/>
      <w:marBottom w:val="0"/>
      <w:divBdr>
        <w:top w:val="none" w:sz="0" w:space="0" w:color="auto"/>
        <w:left w:val="none" w:sz="0" w:space="0" w:color="auto"/>
        <w:bottom w:val="none" w:sz="0" w:space="0" w:color="auto"/>
        <w:right w:val="none" w:sz="0" w:space="0" w:color="auto"/>
      </w:divBdr>
    </w:div>
    <w:div w:id="81343206">
      <w:bodyDiv w:val="1"/>
      <w:marLeft w:val="0"/>
      <w:marRight w:val="0"/>
      <w:marTop w:val="0"/>
      <w:marBottom w:val="0"/>
      <w:divBdr>
        <w:top w:val="none" w:sz="0" w:space="0" w:color="auto"/>
        <w:left w:val="none" w:sz="0" w:space="0" w:color="auto"/>
        <w:bottom w:val="none" w:sz="0" w:space="0" w:color="auto"/>
        <w:right w:val="none" w:sz="0" w:space="0" w:color="auto"/>
      </w:divBdr>
    </w:div>
    <w:div w:id="82727282">
      <w:bodyDiv w:val="1"/>
      <w:marLeft w:val="0"/>
      <w:marRight w:val="0"/>
      <w:marTop w:val="0"/>
      <w:marBottom w:val="0"/>
      <w:divBdr>
        <w:top w:val="none" w:sz="0" w:space="0" w:color="auto"/>
        <w:left w:val="none" w:sz="0" w:space="0" w:color="auto"/>
        <w:bottom w:val="none" w:sz="0" w:space="0" w:color="auto"/>
        <w:right w:val="none" w:sz="0" w:space="0" w:color="auto"/>
      </w:divBdr>
    </w:div>
    <w:div w:id="95176320">
      <w:bodyDiv w:val="1"/>
      <w:marLeft w:val="0"/>
      <w:marRight w:val="0"/>
      <w:marTop w:val="0"/>
      <w:marBottom w:val="0"/>
      <w:divBdr>
        <w:top w:val="none" w:sz="0" w:space="0" w:color="auto"/>
        <w:left w:val="none" w:sz="0" w:space="0" w:color="auto"/>
        <w:bottom w:val="none" w:sz="0" w:space="0" w:color="auto"/>
        <w:right w:val="none" w:sz="0" w:space="0" w:color="auto"/>
      </w:divBdr>
    </w:div>
    <w:div w:id="103155286">
      <w:bodyDiv w:val="1"/>
      <w:marLeft w:val="0"/>
      <w:marRight w:val="0"/>
      <w:marTop w:val="0"/>
      <w:marBottom w:val="0"/>
      <w:divBdr>
        <w:top w:val="none" w:sz="0" w:space="0" w:color="auto"/>
        <w:left w:val="none" w:sz="0" w:space="0" w:color="auto"/>
        <w:bottom w:val="none" w:sz="0" w:space="0" w:color="auto"/>
        <w:right w:val="none" w:sz="0" w:space="0" w:color="auto"/>
      </w:divBdr>
    </w:div>
    <w:div w:id="123814985">
      <w:bodyDiv w:val="1"/>
      <w:marLeft w:val="0"/>
      <w:marRight w:val="0"/>
      <w:marTop w:val="0"/>
      <w:marBottom w:val="0"/>
      <w:divBdr>
        <w:top w:val="none" w:sz="0" w:space="0" w:color="auto"/>
        <w:left w:val="none" w:sz="0" w:space="0" w:color="auto"/>
        <w:bottom w:val="none" w:sz="0" w:space="0" w:color="auto"/>
        <w:right w:val="none" w:sz="0" w:space="0" w:color="auto"/>
      </w:divBdr>
    </w:div>
    <w:div w:id="125396260">
      <w:bodyDiv w:val="1"/>
      <w:marLeft w:val="0"/>
      <w:marRight w:val="0"/>
      <w:marTop w:val="0"/>
      <w:marBottom w:val="0"/>
      <w:divBdr>
        <w:top w:val="none" w:sz="0" w:space="0" w:color="auto"/>
        <w:left w:val="none" w:sz="0" w:space="0" w:color="auto"/>
        <w:bottom w:val="none" w:sz="0" w:space="0" w:color="auto"/>
        <w:right w:val="none" w:sz="0" w:space="0" w:color="auto"/>
      </w:divBdr>
    </w:div>
    <w:div w:id="128088650">
      <w:bodyDiv w:val="1"/>
      <w:marLeft w:val="0"/>
      <w:marRight w:val="0"/>
      <w:marTop w:val="0"/>
      <w:marBottom w:val="0"/>
      <w:divBdr>
        <w:top w:val="none" w:sz="0" w:space="0" w:color="auto"/>
        <w:left w:val="none" w:sz="0" w:space="0" w:color="auto"/>
        <w:bottom w:val="none" w:sz="0" w:space="0" w:color="auto"/>
        <w:right w:val="none" w:sz="0" w:space="0" w:color="auto"/>
      </w:divBdr>
    </w:div>
    <w:div w:id="132985973">
      <w:bodyDiv w:val="1"/>
      <w:marLeft w:val="0"/>
      <w:marRight w:val="0"/>
      <w:marTop w:val="0"/>
      <w:marBottom w:val="0"/>
      <w:divBdr>
        <w:top w:val="none" w:sz="0" w:space="0" w:color="auto"/>
        <w:left w:val="none" w:sz="0" w:space="0" w:color="auto"/>
        <w:bottom w:val="none" w:sz="0" w:space="0" w:color="auto"/>
        <w:right w:val="none" w:sz="0" w:space="0" w:color="auto"/>
      </w:divBdr>
    </w:div>
    <w:div w:id="140272764">
      <w:bodyDiv w:val="1"/>
      <w:marLeft w:val="0"/>
      <w:marRight w:val="0"/>
      <w:marTop w:val="0"/>
      <w:marBottom w:val="0"/>
      <w:divBdr>
        <w:top w:val="none" w:sz="0" w:space="0" w:color="auto"/>
        <w:left w:val="none" w:sz="0" w:space="0" w:color="auto"/>
        <w:bottom w:val="none" w:sz="0" w:space="0" w:color="auto"/>
        <w:right w:val="none" w:sz="0" w:space="0" w:color="auto"/>
      </w:divBdr>
    </w:div>
    <w:div w:id="140852123">
      <w:bodyDiv w:val="1"/>
      <w:marLeft w:val="0"/>
      <w:marRight w:val="0"/>
      <w:marTop w:val="0"/>
      <w:marBottom w:val="0"/>
      <w:divBdr>
        <w:top w:val="none" w:sz="0" w:space="0" w:color="auto"/>
        <w:left w:val="none" w:sz="0" w:space="0" w:color="auto"/>
        <w:bottom w:val="none" w:sz="0" w:space="0" w:color="auto"/>
        <w:right w:val="none" w:sz="0" w:space="0" w:color="auto"/>
      </w:divBdr>
    </w:div>
    <w:div w:id="146173489">
      <w:bodyDiv w:val="1"/>
      <w:marLeft w:val="0"/>
      <w:marRight w:val="0"/>
      <w:marTop w:val="0"/>
      <w:marBottom w:val="0"/>
      <w:divBdr>
        <w:top w:val="none" w:sz="0" w:space="0" w:color="auto"/>
        <w:left w:val="none" w:sz="0" w:space="0" w:color="auto"/>
        <w:bottom w:val="none" w:sz="0" w:space="0" w:color="auto"/>
        <w:right w:val="none" w:sz="0" w:space="0" w:color="auto"/>
      </w:divBdr>
    </w:div>
    <w:div w:id="151339112">
      <w:bodyDiv w:val="1"/>
      <w:marLeft w:val="0"/>
      <w:marRight w:val="0"/>
      <w:marTop w:val="0"/>
      <w:marBottom w:val="0"/>
      <w:divBdr>
        <w:top w:val="none" w:sz="0" w:space="0" w:color="auto"/>
        <w:left w:val="none" w:sz="0" w:space="0" w:color="auto"/>
        <w:bottom w:val="none" w:sz="0" w:space="0" w:color="auto"/>
        <w:right w:val="none" w:sz="0" w:space="0" w:color="auto"/>
      </w:divBdr>
    </w:div>
    <w:div w:id="161432153">
      <w:bodyDiv w:val="1"/>
      <w:marLeft w:val="0"/>
      <w:marRight w:val="0"/>
      <w:marTop w:val="0"/>
      <w:marBottom w:val="0"/>
      <w:divBdr>
        <w:top w:val="none" w:sz="0" w:space="0" w:color="auto"/>
        <w:left w:val="none" w:sz="0" w:space="0" w:color="auto"/>
        <w:bottom w:val="none" w:sz="0" w:space="0" w:color="auto"/>
        <w:right w:val="none" w:sz="0" w:space="0" w:color="auto"/>
      </w:divBdr>
    </w:div>
    <w:div w:id="164054646">
      <w:bodyDiv w:val="1"/>
      <w:marLeft w:val="0"/>
      <w:marRight w:val="0"/>
      <w:marTop w:val="0"/>
      <w:marBottom w:val="0"/>
      <w:divBdr>
        <w:top w:val="none" w:sz="0" w:space="0" w:color="auto"/>
        <w:left w:val="none" w:sz="0" w:space="0" w:color="auto"/>
        <w:bottom w:val="none" w:sz="0" w:space="0" w:color="auto"/>
        <w:right w:val="none" w:sz="0" w:space="0" w:color="auto"/>
      </w:divBdr>
    </w:div>
    <w:div w:id="176503403">
      <w:bodyDiv w:val="1"/>
      <w:marLeft w:val="0"/>
      <w:marRight w:val="0"/>
      <w:marTop w:val="0"/>
      <w:marBottom w:val="0"/>
      <w:divBdr>
        <w:top w:val="none" w:sz="0" w:space="0" w:color="auto"/>
        <w:left w:val="none" w:sz="0" w:space="0" w:color="auto"/>
        <w:bottom w:val="none" w:sz="0" w:space="0" w:color="auto"/>
        <w:right w:val="none" w:sz="0" w:space="0" w:color="auto"/>
      </w:divBdr>
    </w:div>
    <w:div w:id="184902119">
      <w:bodyDiv w:val="1"/>
      <w:marLeft w:val="0"/>
      <w:marRight w:val="0"/>
      <w:marTop w:val="0"/>
      <w:marBottom w:val="0"/>
      <w:divBdr>
        <w:top w:val="none" w:sz="0" w:space="0" w:color="auto"/>
        <w:left w:val="none" w:sz="0" w:space="0" w:color="auto"/>
        <w:bottom w:val="none" w:sz="0" w:space="0" w:color="auto"/>
        <w:right w:val="none" w:sz="0" w:space="0" w:color="auto"/>
      </w:divBdr>
    </w:div>
    <w:div w:id="190336578">
      <w:bodyDiv w:val="1"/>
      <w:marLeft w:val="0"/>
      <w:marRight w:val="0"/>
      <w:marTop w:val="0"/>
      <w:marBottom w:val="0"/>
      <w:divBdr>
        <w:top w:val="none" w:sz="0" w:space="0" w:color="auto"/>
        <w:left w:val="none" w:sz="0" w:space="0" w:color="auto"/>
        <w:bottom w:val="none" w:sz="0" w:space="0" w:color="auto"/>
        <w:right w:val="none" w:sz="0" w:space="0" w:color="auto"/>
      </w:divBdr>
    </w:div>
    <w:div w:id="190922628">
      <w:bodyDiv w:val="1"/>
      <w:marLeft w:val="0"/>
      <w:marRight w:val="0"/>
      <w:marTop w:val="0"/>
      <w:marBottom w:val="0"/>
      <w:divBdr>
        <w:top w:val="none" w:sz="0" w:space="0" w:color="auto"/>
        <w:left w:val="none" w:sz="0" w:space="0" w:color="auto"/>
        <w:bottom w:val="none" w:sz="0" w:space="0" w:color="auto"/>
        <w:right w:val="none" w:sz="0" w:space="0" w:color="auto"/>
      </w:divBdr>
    </w:div>
    <w:div w:id="193806325">
      <w:bodyDiv w:val="1"/>
      <w:marLeft w:val="0"/>
      <w:marRight w:val="0"/>
      <w:marTop w:val="0"/>
      <w:marBottom w:val="0"/>
      <w:divBdr>
        <w:top w:val="none" w:sz="0" w:space="0" w:color="auto"/>
        <w:left w:val="none" w:sz="0" w:space="0" w:color="auto"/>
        <w:bottom w:val="none" w:sz="0" w:space="0" w:color="auto"/>
        <w:right w:val="none" w:sz="0" w:space="0" w:color="auto"/>
      </w:divBdr>
    </w:div>
    <w:div w:id="209466082">
      <w:bodyDiv w:val="1"/>
      <w:marLeft w:val="0"/>
      <w:marRight w:val="0"/>
      <w:marTop w:val="0"/>
      <w:marBottom w:val="0"/>
      <w:divBdr>
        <w:top w:val="none" w:sz="0" w:space="0" w:color="auto"/>
        <w:left w:val="none" w:sz="0" w:space="0" w:color="auto"/>
        <w:bottom w:val="none" w:sz="0" w:space="0" w:color="auto"/>
        <w:right w:val="none" w:sz="0" w:space="0" w:color="auto"/>
      </w:divBdr>
    </w:div>
    <w:div w:id="216941164">
      <w:bodyDiv w:val="1"/>
      <w:marLeft w:val="0"/>
      <w:marRight w:val="0"/>
      <w:marTop w:val="0"/>
      <w:marBottom w:val="0"/>
      <w:divBdr>
        <w:top w:val="none" w:sz="0" w:space="0" w:color="auto"/>
        <w:left w:val="none" w:sz="0" w:space="0" w:color="auto"/>
        <w:bottom w:val="none" w:sz="0" w:space="0" w:color="auto"/>
        <w:right w:val="none" w:sz="0" w:space="0" w:color="auto"/>
      </w:divBdr>
    </w:div>
    <w:div w:id="228074843">
      <w:bodyDiv w:val="1"/>
      <w:marLeft w:val="0"/>
      <w:marRight w:val="0"/>
      <w:marTop w:val="0"/>
      <w:marBottom w:val="0"/>
      <w:divBdr>
        <w:top w:val="none" w:sz="0" w:space="0" w:color="auto"/>
        <w:left w:val="none" w:sz="0" w:space="0" w:color="auto"/>
        <w:bottom w:val="none" w:sz="0" w:space="0" w:color="auto"/>
        <w:right w:val="none" w:sz="0" w:space="0" w:color="auto"/>
      </w:divBdr>
    </w:div>
    <w:div w:id="234779343">
      <w:bodyDiv w:val="1"/>
      <w:marLeft w:val="0"/>
      <w:marRight w:val="0"/>
      <w:marTop w:val="0"/>
      <w:marBottom w:val="0"/>
      <w:divBdr>
        <w:top w:val="none" w:sz="0" w:space="0" w:color="auto"/>
        <w:left w:val="none" w:sz="0" w:space="0" w:color="auto"/>
        <w:bottom w:val="none" w:sz="0" w:space="0" w:color="auto"/>
        <w:right w:val="none" w:sz="0" w:space="0" w:color="auto"/>
      </w:divBdr>
    </w:div>
    <w:div w:id="238708957">
      <w:bodyDiv w:val="1"/>
      <w:marLeft w:val="0"/>
      <w:marRight w:val="0"/>
      <w:marTop w:val="0"/>
      <w:marBottom w:val="0"/>
      <w:divBdr>
        <w:top w:val="none" w:sz="0" w:space="0" w:color="auto"/>
        <w:left w:val="none" w:sz="0" w:space="0" w:color="auto"/>
        <w:bottom w:val="none" w:sz="0" w:space="0" w:color="auto"/>
        <w:right w:val="none" w:sz="0" w:space="0" w:color="auto"/>
      </w:divBdr>
    </w:div>
    <w:div w:id="251622660">
      <w:bodyDiv w:val="1"/>
      <w:marLeft w:val="0"/>
      <w:marRight w:val="0"/>
      <w:marTop w:val="0"/>
      <w:marBottom w:val="0"/>
      <w:divBdr>
        <w:top w:val="none" w:sz="0" w:space="0" w:color="auto"/>
        <w:left w:val="none" w:sz="0" w:space="0" w:color="auto"/>
        <w:bottom w:val="none" w:sz="0" w:space="0" w:color="auto"/>
        <w:right w:val="none" w:sz="0" w:space="0" w:color="auto"/>
      </w:divBdr>
    </w:div>
    <w:div w:id="252251409">
      <w:bodyDiv w:val="1"/>
      <w:marLeft w:val="0"/>
      <w:marRight w:val="0"/>
      <w:marTop w:val="0"/>
      <w:marBottom w:val="0"/>
      <w:divBdr>
        <w:top w:val="none" w:sz="0" w:space="0" w:color="auto"/>
        <w:left w:val="none" w:sz="0" w:space="0" w:color="auto"/>
        <w:bottom w:val="none" w:sz="0" w:space="0" w:color="auto"/>
        <w:right w:val="none" w:sz="0" w:space="0" w:color="auto"/>
      </w:divBdr>
    </w:div>
    <w:div w:id="258607259">
      <w:bodyDiv w:val="1"/>
      <w:marLeft w:val="0"/>
      <w:marRight w:val="0"/>
      <w:marTop w:val="0"/>
      <w:marBottom w:val="0"/>
      <w:divBdr>
        <w:top w:val="none" w:sz="0" w:space="0" w:color="auto"/>
        <w:left w:val="none" w:sz="0" w:space="0" w:color="auto"/>
        <w:bottom w:val="none" w:sz="0" w:space="0" w:color="auto"/>
        <w:right w:val="none" w:sz="0" w:space="0" w:color="auto"/>
      </w:divBdr>
    </w:div>
    <w:div w:id="260063622">
      <w:bodyDiv w:val="1"/>
      <w:marLeft w:val="0"/>
      <w:marRight w:val="0"/>
      <w:marTop w:val="0"/>
      <w:marBottom w:val="0"/>
      <w:divBdr>
        <w:top w:val="none" w:sz="0" w:space="0" w:color="auto"/>
        <w:left w:val="none" w:sz="0" w:space="0" w:color="auto"/>
        <w:bottom w:val="none" w:sz="0" w:space="0" w:color="auto"/>
        <w:right w:val="none" w:sz="0" w:space="0" w:color="auto"/>
      </w:divBdr>
    </w:div>
    <w:div w:id="262228977">
      <w:bodyDiv w:val="1"/>
      <w:marLeft w:val="0"/>
      <w:marRight w:val="0"/>
      <w:marTop w:val="0"/>
      <w:marBottom w:val="0"/>
      <w:divBdr>
        <w:top w:val="none" w:sz="0" w:space="0" w:color="auto"/>
        <w:left w:val="none" w:sz="0" w:space="0" w:color="auto"/>
        <w:bottom w:val="none" w:sz="0" w:space="0" w:color="auto"/>
        <w:right w:val="none" w:sz="0" w:space="0" w:color="auto"/>
      </w:divBdr>
    </w:div>
    <w:div w:id="263879767">
      <w:bodyDiv w:val="1"/>
      <w:marLeft w:val="0"/>
      <w:marRight w:val="0"/>
      <w:marTop w:val="0"/>
      <w:marBottom w:val="0"/>
      <w:divBdr>
        <w:top w:val="none" w:sz="0" w:space="0" w:color="auto"/>
        <w:left w:val="none" w:sz="0" w:space="0" w:color="auto"/>
        <w:bottom w:val="none" w:sz="0" w:space="0" w:color="auto"/>
        <w:right w:val="none" w:sz="0" w:space="0" w:color="auto"/>
      </w:divBdr>
    </w:div>
    <w:div w:id="270666993">
      <w:bodyDiv w:val="1"/>
      <w:marLeft w:val="0"/>
      <w:marRight w:val="0"/>
      <w:marTop w:val="0"/>
      <w:marBottom w:val="0"/>
      <w:divBdr>
        <w:top w:val="none" w:sz="0" w:space="0" w:color="auto"/>
        <w:left w:val="none" w:sz="0" w:space="0" w:color="auto"/>
        <w:bottom w:val="none" w:sz="0" w:space="0" w:color="auto"/>
        <w:right w:val="none" w:sz="0" w:space="0" w:color="auto"/>
      </w:divBdr>
    </w:div>
    <w:div w:id="274488769">
      <w:bodyDiv w:val="1"/>
      <w:marLeft w:val="0"/>
      <w:marRight w:val="0"/>
      <w:marTop w:val="0"/>
      <w:marBottom w:val="0"/>
      <w:divBdr>
        <w:top w:val="none" w:sz="0" w:space="0" w:color="auto"/>
        <w:left w:val="none" w:sz="0" w:space="0" w:color="auto"/>
        <w:bottom w:val="none" w:sz="0" w:space="0" w:color="auto"/>
        <w:right w:val="none" w:sz="0" w:space="0" w:color="auto"/>
      </w:divBdr>
    </w:div>
    <w:div w:id="277030433">
      <w:bodyDiv w:val="1"/>
      <w:marLeft w:val="0"/>
      <w:marRight w:val="0"/>
      <w:marTop w:val="0"/>
      <w:marBottom w:val="0"/>
      <w:divBdr>
        <w:top w:val="none" w:sz="0" w:space="0" w:color="auto"/>
        <w:left w:val="none" w:sz="0" w:space="0" w:color="auto"/>
        <w:bottom w:val="none" w:sz="0" w:space="0" w:color="auto"/>
        <w:right w:val="none" w:sz="0" w:space="0" w:color="auto"/>
      </w:divBdr>
    </w:div>
    <w:div w:id="278612423">
      <w:bodyDiv w:val="1"/>
      <w:marLeft w:val="0"/>
      <w:marRight w:val="0"/>
      <w:marTop w:val="0"/>
      <w:marBottom w:val="0"/>
      <w:divBdr>
        <w:top w:val="none" w:sz="0" w:space="0" w:color="auto"/>
        <w:left w:val="none" w:sz="0" w:space="0" w:color="auto"/>
        <w:bottom w:val="none" w:sz="0" w:space="0" w:color="auto"/>
        <w:right w:val="none" w:sz="0" w:space="0" w:color="auto"/>
      </w:divBdr>
    </w:div>
    <w:div w:id="281617812">
      <w:bodyDiv w:val="1"/>
      <w:marLeft w:val="0"/>
      <w:marRight w:val="0"/>
      <w:marTop w:val="0"/>
      <w:marBottom w:val="0"/>
      <w:divBdr>
        <w:top w:val="none" w:sz="0" w:space="0" w:color="auto"/>
        <w:left w:val="none" w:sz="0" w:space="0" w:color="auto"/>
        <w:bottom w:val="none" w:sz="0" w:space="0" w:color="auto"/>
        <w:right w:val="none" w:sz="0" w:space="0" w:color="auto"/>
      </w:divBdr>
    </w:div>
    <w:div w:id="283050147">
      <w:bodyDiv w:val="1"/>
      <w:marLeft w:val="0"/>
      <w:marRight w:val="0"/>
      <w:marTop w:val="0"/>
      <w:marBottom w:val="0"/>
      <w:divBdr>
        <w:top w:val="none" w:sz="0" w:space="0" w:color="auto"/>
        <w:left w:val="none" w:sz="0" w:space="0" w:color="auto"/>
        <w:bottom w:val="none" w:sz="0" w:space="0" w:color="auto"/>
        <w:right w:val="none" w:sz="0" w:space="0" w:color="auto"/>
      </w:divBdr>
    </w:div>
    <w:div w:id="290331113">
      <w:bodyDiv w:val="1"/>
      <w:marLeft w:val="0"/>
      <w:marRight w:val="0"/>
      <w:marTop w:val="0"/>
      <w:marBottom w:val="0"/>
      <w:divBdr>
        <w:top w:val="none" w:sz="0" w:space="0" w:color="auto"/>
        <w:left w:val="none" w:sz="0" w:space="0" w:color="auto"/>
        <w:bottom w:val="none" w:sz="0" w:space="0" w:color="auto"/>
        <w:right w:val="none" w:sz="0" w:space="0" w:color="auto"/>
      </w:divBdr>
    </w:div>
    <w:div w:id="291138553">
      <w:bodyDiv w:val="1"/>
      <w:marLeft w:val="0"/>
      <w:marRight w:val="0"/>
      <w:marTop w:val="0"/>
      <w:marBottom w:val="0"/>
      <w:divBdr>
        <w:top w:val="none" w:sz="0" w:space="0" w:color="auto"/>
        <w:left w:val="none" w:sz="0" w:space="0" w:color="auto"/>
        <w:bottom w:val="none" w:sz="0" w:space="0" w:color="auto"/>
        <w:right w:val="none" w:sz="0" w:space="0" w:color="auto"/>
      </w:divBdr>
    </w:div>
    <w:div w:id="305204770">
      <w:bodyDiv w:val="1"/>
      <w:marLeft w:val="0"/>
      <w:marRight w:val="0"/>
      <w:marTop w:val="0"/>
      <w:marBottom w:val="0"/>
      <w:divBdr>
        <w:top w:val="none" w:sz="0" w:space="0" w:color="auto"/>
        <w:left w:val="none" w:sz="0" w:space="0" w:color="auto"/>
        <w:bottom w:val="none" w:sz="0" w:space="0" w:color="auto"/>
        <w:right w:val="none" w:sz="0" w:space="0" w:color="auto"/>
      </w:divBdr>
    </w:div>
    <w:div w:id="314459180">
      <w:bodyDiv w:val="1"/>
      <w:marLeft w:val="0"/>
      <w:marRight w:val="0"/>
      <w:marTop w:val="0"/>
      <w:marBottom w:val="0"/>
      <w:divBdr>
        <w:top w:val="none" w:sz="0" w:space="0" w:color="auto"/>
        <w:left w:val="none" w:sz="0" w:space="0" w:color="auto"/>
        <w:bottom w:val="none" w:sz="0" w:space="0" w:color="auto"/>
        <w:right w:val="none" w:sz="0" w:space="0" w:color="auto"/>
      </w:divBdr>
    </w:div>
    <w:div w:id="317417773">
      <w:bodyDiv w:val="1"/>
      <w:marLeft w:val="0"/>
      <w:marRight w:val="0"/>
      <w:marTop w:val="0"/>
      <w:marBottom w:val="0"/>
      <w:divBdr>
        <w:top w:val="none" w:sz="0" w:space="0" w:color="auto"/>
        <w:left w:val="none" w:sz="0" w:space="0" w:color="auto"/>
        <w:bottom w:val="none" w:sz="0" w:space="0" w:color="auto"/>
        <w:right w:val="none" w:sz="0" w:space="0" w:color="auto"/>
      </w:divBdr>
    </w:div>
    <w:div w:id="320820008">
      <w:bodyDiv w:val="1"/>
      <w:marLeft w:val="0"/>
      <w:marRight w:val="0"/>
      <w:marTop w:val="0"/>
      <w:marBottom w:val="0"/>
      <w:divBdr>
        <w:top w:val="none" w:sz="0" w:space="0" w:color="auto"/>
        <w:left w:val="none" w:sz="0" w:space="0" w:color="auto"/>
        <w:bottom w:val="none" w:sz="0" w:space="0" w:color="auto"/>
        <w:right w:val="none" w:sz="0" w:space="0" w:color="auto"/>
      </w:divBdr>
    </w:div>
    <w:div w:id="324556200">
      <w:bodyDiv w:val="1"/>
      <w:marLeft w:val="0"/>
      <w:marRight w:val="0"/>
      <w:marTop w:val="0"/>
      <w:marBottom w:val="0"/>
      <w:divBdr>
        <w:top w:val="none" w:sz="0" w:space="0" w:color="auto"/>
        <w:left w:val="none" w:sz="0" w:space="0" w:color="auto"/>
        <w:bottom w:val="none" w:sz="0" w:space="0" w:color="auto"/>
        <w:right w:val="none" w:sz="0" w:space="0" w:color="auto"/>
      </w:divBdr>
    </w:div>
    <w:div w:id="326056517">
      <w:bodyDiv w:val="1"/>
      <w:marLeft w:val="0"/>
      <w:marRight w:val="0"/>
      <w:marTop w:val="0"/>
      <w:marBottom w:val="0"/>
      <w:divBdr>
        <w:top w:val="none" w:sz="0" w:space="0" w:color="auto"/>
        <w:left w:val="none" w:sz="0" w:space="0" w:color="auto"/>
        <w:bottom w:val="none" w:sz="0" w:space="0" w:color="auto"/>
        <w:right w:val="none" w:sz="0" w:space="0" w:color="auto"/>
      </w:divBdr>
    </w:div>
    <w:div w:id="326597588">
      <w:bodyDiv w:val="1"/>
      <w:marLeft w:val="0"/>
      <w:marRight w:val="0"/>
      <w:marTop w:val="0"/>
      <w:marBottom w:val="0"/>
      <w:divBdr>
        <w:top w:val="none" w:sz="0" w:space="0" w:color="auto"/>
        <w:left w:val="none" w:sz="0" w:space="0" w:color="auto"/>
        <w:bottom w:val="none" w:sz="0" w:space="0" w:color="auto"/>
        <w:right w:val="none" w:sz="0" w:space="0" w:color="auto"/>
      </w:divBdr>
    </w:div>
    <w:div w:id="327441979">
      <w:bodyDiv w:val="1"/>
      <w:marLeft w:val="0"/>
      <w:marRight w:val="0"/>
      <w:marTop w:val="0"/>
      <w:marBottom w:val="0"/>
      <w:divBdr>
        <w:top w:val="none" w:sz="0" w:space="0" w:color="auto"/>
        <w:left w:val="none" w:sz="0" w:space="0" w:color="auto"/>
        <w:bottom w:val="none" w:sz="0" w:space="0" w:color="auto"/>
        <w:right w:val="none" w:sz="0" w:space="0" w:color="auto"/>
      </w:divBdr>
    </w:div>
    <w:div w:id="343754057">
      <w:bodyDiv w:val="1"/>
      <w:marLeft w:val="0"/>
      <w:marRight w:val="0"/>
      <w:marTop w:val="0"/>
      <w:marBottom w:val="0"/>
      <w:divBdr>
        <w:top w:val="none" w:sz="0" w:space="0" w:color="auto"/>
        <w:left w:val="none" w:sz="0" w:space="0" w:color="auto"/>
        <w:bottom w:val="none" w:sz="0" w:space="0" w:color="auto"/>
        <w:right w:val="none" w:sz="0" w:space="0" w:color="auto"/>
      </w:divBdr>
    </w:div>
    <w:div w:id="345253880">
      <w:bodyDiv w:val="1"/>
      <w:marLeft w:val="0"/>
      <w:marRight w:val="0"/>
      <w:marTop w:val="0"/>
      <w:marBottom w:val="0"/>
      <w:divBdr>
        <w:top w:val="none" w:sz="0" w:space="0" w:color="auto"/>
        <w:left w:val="none" w:sz="0" w:space="0" w:color="auto"/>
        <w:bottom w:val="none" w:sz="0" w:space="0" w:color="auto"/>
        <w:right w:val="none" w:sz="0" w:space="0" w:color="auto"/>
      </w:divBdr>
    </w:div>
    <w:div w:id="352456479">
      <w:bodyDiv w:val="1"/>
      <w:marLeft w:val="0"/>
      <w:marRight w:val="0"/>
      <w:marTop w:val="0"/>
      <w:marBottom w:val="0"/>
      <w:divBdr>
        <w:top w:val="none" w:sz="0" w:space="0" w:color="auto"/>
        <w:left w:val="none" w:sz="0" w:space="0" w:color="auto"/>
        <w:bottom w:val="none" w:sz="0" w:space="0" w:color="auto"/>
        <w:right w:val="none" w:sz="0" w:space="0" w:color="auto"/>
      </w:divBdr>
    </w:div>
    <w:div w:id="355237380">
      <w:bodyDiv w:val="1"/>
      <w:marLeft w:val="0"/>
      <w:marRight w:val="0"/>
      <w:marTop w:val="0"/>
      <w:marBottom w:val="0"/>
      <w:divBdr>
        <w:top w:val="none" w:sz="0" w:space="0" w:color="auto"/>
        <w:left w:val="none" w:sz="0" w:space="0" w:color="auto"/>
        <w:bottom w:val="none" w:sz="0" w:space="0" w:color="auto"/>
        <w:right w:val="none" w:sz="0" w:space="0" w:color="auto"/>
      </w:divBdr>
    </w:div>
    <w:div w:id="363991138">
      <w:bodyDiv w:val="1"/>
      <w:marLeft w:val="0"/>
      <w:marRight w:val="0"/>
      <w:marTop w:val="0"/>
      <w:marBottom w:val="0"/>
      <w:divBdr>
        <w:top w:val="none" w:sz="0" w:space="0" w:color="auto"/>
        <w:left w:val="none" w:sz="0" w:space="0" w:color="auto"/>
        <w:bottom w:val="none" w:sz="0" w:space="0" w:color="auto"/>
        <w:right w:val="none" w:sz="0" w:space="0" w:color="auto"/>
      </w:divBdr>
      <w:divsChild>
        <w:div w:id="1508136642">
          <w:marLeft w:val="0"/>
          <w:marRight w:val="0"/>
          <w:marTop w:val="0"/>
          <w:marBottom w:val="0"/>
          <w:divBdr>
            <w:top w:val="none" w:sz="0" w:space="0" w:color="auto"/>
            <w:left w:val="none" w:sz="0" w:space="0" w:color="auto"/>
            <w:bottom w:val="none" w:sz="0" w:space="0" w:color="auto"/>
            <w:right w:val="none" w:sz="0" w:space="0" w:color="auto"/>
          </w:divBdr>
        </w:div>
        <w:div w:id="2004353858">
          <w:marLeft w:val="0"/>
          <w:marRight w:val="0"/>
          <w:marTop w:val="0"/>
          <w:marBottom w:val="0"/>
          <w:divBdr>
            <w:top w:val="none" w:sz="0" w:space="0" w:color="auto"/>
            <w:left w:val="none" w:sz="0" w:space="0" w:color="auto"/>
            <w:bottom w:val="none" w:sz="0" w:space="0" w:color="auto"/>
            <w:right w:val="none" w:sz="0" w:space="0" w:color="auto"/>
          </w:divBdr>
        </w:div>
        <w:div w:id="136647461">
          <w:marLeft w:val="0"/>
          <w:marRight w:val="0"/>
          <w:marTop w:val="0"/>
          <w:marBottom w:val="0"/>
          <w:divBdr>
            <w:top w:val="none" w:sz="0" w:space="0" w:color="auto"/>
            <w:left w:val="none" w:sz="0" w:space="0" w:color="auto"/>
            <w:bottom w:val="none" w:sz="0" w:space="0" w:color="auto"/>
            <w:right w:val="none" w:sz="0" w:space="0" w:color="auto"/>
          </w:divBdr>
        </w:div>
        <w:div w:id="124004797">
          <w:marLeft w:val="0"/>
          <w:marRight w:val="0"/>
          <w:marTop w:val="0"/>
          <w:marBottom w:val="0"/>
          <w:divBdr>
            <w:top w:val="none" w:sz="0" w:space="0" w:color="auto"/>
            <w:left w:val="none" w:sz="0" w:space="0" w:color="auto"/>
            <w:bottom w:val="none" w:sz="0" w:space="0" w:color="auto"/>
            <w:right w:val="none" w:sz="0" w:space="0" w:color="auto"/>
          </w:divBdr>
        </w:div>
        <w:div w:id="1099375845">
          <w:marLeft w:val="0"/>
          <w:marRight w:val="0"/>
          <w:marTop w:val="0"/>
          <w:marBottom w:val="0"/>
          <w:divBdr>
            <w:top w:val="none" w:sz="0" w:space="0" w:color="auto"/>
            <w:left w:val="none" w:sz="0" w:space="0" w:color="auto"/>
            <w:bottom w:val="none" w:sz="0" w:space="0" w:color="auto"/>
            <w:right w:val="none" w:sz="0" w:space="0" w:color="auto"/>
          </w:divBdr>
        </w:div>
        <w:div w:id="1886483823">
          <w:marLeft w:val="0"/>
          <w:marRight w:val="0"/>
          <w:marTop w:val="0"/>
          <w:marBottom w:val="0"/>
          <w:divBdr>
            <w:top w:val="none" w:sz="0" w:space="0" w:color="auto"/>
            <w:left w:val="none" w:sz="0" w:space="0" w:color="auto"/>
            <w:bottom w:val="none" w:sz="0" w:space="0" w:color="auto"/>
            <w:right w:val="none" w:sz="0" w:space="0" w:color="auto"/>
          </w:divBdr>
        </w:div>
        <w:div w:id="1026831919">
          <w:marLeft w:val="0"/>
          <w:marRight w:val="0"/>
          <w:marTop w:val="0"/>
          <w:marBottom w:val="0"/>
          <w:divBdr>
            <w:top w:val="none" w:sz="0" w:space="0" w:color="auto"/>
            <w:left w:val="none" w:sz="0" w:space="0" w:color="auto"/>
            <w:bottom w:val="none" w:sz="0" w:space="0" w:color="auto"/>
            <w:right w:val="none" w:sz="0" w:space="0" w:color="auto"/>
          </w:divBdr>
        </w:div>
        <w:div w:id="915214081">
          <w:marLeft w:val="0"/>
          <w:marRight w:val="0"/>
          <w:marTop w:val="0"/>
          <w:marBottom w:val="0"/>
          <w:divBdr>
            <w:top w:val="none" w:sz="0" w:space="0" w:color="auto"/>
            <w:left w:val="none" w:sz="0" w:space="0" w:color="auto"/>
            <w:bottom w:val="none" w:sz="0" w:space="0" w:color="auto"/>
            <w:right w:val="none" w:sz="0" w:space="0" w:color="auto"/>
          </w:divBdr>
        </w:div>
      </w:divsChild>
    </w:div>
    <w:div w:id="366028490">
      <w:bodyDiv w:val="1"/>
      <w:marLeft w:val="0"/>
      <w:marRight w:val="0"/>
      <w:marTop w:val="0"/>
      <w:marBottom w:val="0"/>
      <w:divBdr>
        <w:top w:val="none" w:sz="0" w:space="0" w:color="auto"/>
        <w:left w:val="none" w:sz="0" w:space="0" w:color="auto"/>
        <w:bottom w:val="none" w:sz="0" w:space="0" w:color="auto"/>
        <w:right w:val="none" w:sz="0" w:space="0" w:color="auto"/>
      </w:divBdr>
    </w:div>
    <w:div w:id="377555590">
      <w:bodyDiv w:val="1"/>
      <w:marLeft w:val="0"/>
      <w:marRight w:val="0"/>
      <w:marTop w:val="0"/>
      <w:marBottom w:val="0"/>
      <w:divBdr>
        <w:top w:val="none" w:sz="0" w:space="0" w:color="auto"/>
        <w:left w:val="none" w:sz="0" w:space="0" w:color="auto"/>
        <w:bottom w:val="none" w:sz="0" w:space="0" w:color="auto"/>
        <w:right w:val="none" w:sz="0" w:space="0" w:color="auto"/>
      </w:divBdr>
    </w:div>
    <w:div w:id="386610559">
      <w:bodyDiv w:val="1"/>
      <w:marLeft w:val="0"/>
      <w:marRight w:val="0"/>
      <w:marTop w:val="0"/>
      <w:marBottom w:val="0"/>
      <w:divBdr>
        <w:top w:val="none" w:sz="0" w:space="0" w:color="auto"/>
        <w:left w:val="none" w:sz="0" w:space="0" w:color="auto"/>
        <w:bottom w:val="none" w:sz="0" w:space="0" w:color="auto"/>
        <w:right w:val="none" w:sz="0" w:space="0" w:color="auto"/>
      </w:divBdr>
    </w:div>
    <w:div w:id="419065836">
      <w:bodyDiv w:val="1"/>
      <w:marLeft w:val="0"/>
      <w:marRight w:val="0"/>
      <w:marTop w:val="0"/>
      <w:marBottom w:val="0"/>
      <w:divBdr>
        <w:top w:val="none" w:sz="0" w:space="0" w:color="auto"/>
        <w:left w:val="none" w:sz="0" w:space="0" w:color="auto"/>
        <w:bottom w:val="none" w:sz="0" w:space="0" w:color="auto"/>
        <w:right w:val="none" w:sz="0" w:space="0" w:color="auto"/>
      </w:divBdr>
    </w:div>
    <w:div w:id="434595657">
      <w:bodyDiv w:val="1"/>
      <w:marLeft w:val="0"/>
      <w:marRight w:val="0"/>
      <w:marTop w:val="0"/>
      <w:marBottom w:val="0"/>
      <w:divBdr>
        <w:top w:val="none" w:sz="0" w:space="0" w:color="auto"/>
        <w:left w:val="none" w:sz="0" w:space="0" w:color="auto"/>
        <w:bottom w:val="none" w:sz="0" w:space="0" w:color="auto"/>
        <w:right w:val="none" w:sz="0" w:space="0" w:color="auto"/>
      </w:divBdr>
    </w:div>
    <w:div w:id="435028702">
      <w:bodyDiv w:val="1"/>
      <w:marLeft w:val="0"/>
      <w:marRight w:val="0"/>
      <w:marTop w:val="0"/>
      <w:marBottom w:val="0"/>
      <w:divBdr>
        <w:top w:val="none" w:sz="0" w:space="0" w:color="auto"/>
        <w:left w:val="none" w:sz="0" w:space="0" w:color="auto"/>
        <w:bottom w:val="none" w:sz="0" w:space="0" w:color="auto"/>
        <w:right w:val="none" w:sz="0" w:space="0" w:color="auto"/>
      </w:divBdr>
    </w:div>
    <w:div w:id="442772438">
      <w:bodyDiv w:val="1"/>
      <w:marLeft w:val="0"/>
      <w:marRight w:val="0"/>
      <w:marTop w:val="0"/>
      <w:marBottom w:val="0"/>
      <w:divBdr>
        <w:top w:val="none" w:sz="0" w:space="0" w:color="auto"/>
        <w:left w:val="none" w:sz="0" w:space="0" w:color="auto"/>
        <w:bottom w:val="none" w:sz="0" w:space="0" w:color="auto"/>
        <w:right w:val="none" w:sz="0" w:space="0" w:color="auto"/>
      </w:divBdr>
    </w:div>
    <w:div w:id="452285214">
      <w:bodyDiv w:val="1"/>
      <w:marLeft w:val="0"/>
      <w:marRight w:val="0"/>
      <w:marTop w:val="0"/>
      <w:marBottom w:val="0"/>
      <w:divBdr>
        <w:top w:val="none" w:sz="0" w:space="0" w:color="auto"/>
        <w:left w:val="none" w:sz="0" w:space="0" w:color="auto"/>
        <w:bottom w:val="none" w:sz="0" w:space="0" w:color="auto"/>
        <w:right w:val="none" w:sz="0" w:space="0" w:color="auto"/>
      </w:divBdr>
    </w:div>
    <w:div w:id="455610551">
      <w:bodyDiv w:val="1"/>
      <w:marLeft w:val="0"/>
      <w:marRight w:val="0"/>
      <w:marTop w:val="0"/>
      <w:marBottom w:val="0"/>
      <w:divBdr>
        <w:top w:val="none" w:sz="0" w:space="0" w:color="auto"/>
        <w:left w:val="none" w:sz="0" w:space="0" w:color="auto"/>
        <w:bottom w:val="none" w:sz="0" w:space="0" w:color="auto"/>
        <w:right w:val="none" w:sz="0" w:space="0" w:color="auto"/>
      </w:divBdr>
    </w:div>
    <w:div w:id="456220806">
      <w:bodyDiv w:val="1"/>
      <w:marLeft w:val="0"/>
      <w:marRight w:val="0"/>
      <w:marTop w:val="0"/>
      <w:marBottom w:val="0"/>
      <w:divBdr>
        <w:top w:val="none" w:sz="0" w:space="0" w:color="auto"/>
        <w:left w:val="none" w:sz="0" w:space="0" w:color="auto"/>
        <w:bottom w:val="none" w:sz="0" w:space="0" w:color="auto"/>
        <w:right w:val="none" w:sz="0" w:space="0" w:color="auto"/>
      </w:divBdr>
    </w:div>
    <w:div w:id="456415536">
      <w:bodyDiv w:val="1"/>
      <w:marLeft w:val="0"/>
      <w:marRight w:val="0"/>
      <w:marTop w:val="0"/>
      <w:marBottom w:val="0"/>
      <w:divBdr>
        <w:top w:val="none" w:sz="0" w:space="0" w:color="auto"/>
        <w:left w:val="none" w:sz="0" w:space="0" w:color="auto"/>
        <w:bottom w:val="none" w:sz="0" w:space="0" w:color="auto"/>
        <w:right w:val="none" w:sz="0" w:space="0" w:color="auto"/>
      </w:divBdr>
    </w:div>
    <w:div w:id="463232615">
      <w:bodyDiv w:val="1"/>
      <w:marLeft w:val="0"/>
      <w:marRight w:val="0"/>
      <w:marTop w:val="0"/>
      <w:marBottom w:val="0"/>
      <w:divBdr>
        <w:top w:val="none" w:sz="0" w:space="0" w:color="auto"/>
        <w:left w:val="none" w:sz="0" w:space="0" w:color="auto"/>
        <w:bottom w:val="none" w:sz="0" w:space="0" w:color="auto"/>
        <w:right w:val="none" w:sz="0" w:space="0" w:color="auto"/>
      </w:divBdr>
    </w:div>
    <w:div w:id="467628270">
      <w:bodyDiv w:val="1"/>
      <w:marLeft w:val="0"/>
      <w:marRight w:val="0"/>
      <w:marTop w:val="0"/>
      <w:marBottom w:val="0"/>
      <w:divBdr>
        <w:top w:val="none" w:sz="0" w:space="0" w:color="auto"/>
        <w:left w:val="none" w:sz="0" w:space="0" w:color="auto"/>
        <w:bottom w:val="none" w:sz="0" w:space="0" w:color="auto"/>
        <w:right w:val="none" w:sz="0" w:space="0" w:color="auto"/>
      </w:divBdr>
    </w:div>
    <w:div w:id="470832810">
      <w:bodyDiv w:val="1"/>
      <w:marLeft w:val="0"/>
      <w:marRight w:val="0"/>
      <w:marTop w:val="0"/>
      <w:marBottom w:val="0"/>
      <w:divBdr>
        <w:top w:val="none" w:sz="0" w:space="0" w:color="auto"/>
        <w:left w:val="none" w:sz="0" w:space="0" w:color="auto"/>
        <w:bottom w:val="none" w:sz="0" w:space="0" w:color="auto"/>
        <w:right w:val="none" w:sz="0" w:space="0" w:color="auto"/>
      </w:divBdr>
    </w:div>
    <w:div w:id="473572791">
      <w:bodyDiv w:val="1"/>
      <w:marLeft w:val="0"/>
      <w:marRight w:val="0"/>
      <w:marTop w:val="0"/>
      <w:marBottom w:val="0"/>
      <w:divBdr>
        <w:top w:val="none" w:sz="0" w:space="0" w:color="auto"/>
        <w:left w:val="none" w:sz="0" w:space="0" w:color="auto"/>
        <w:bottom w:val="none" w:sz="0" w:space="0" w:color="auto"/>
        <w:right w:val="none" w:sz="0" w:space="0" w:color="auto"/>
      </w:divBdr>
    </w:div>
    <w:div w:id="478807846">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90409668">
      <w:bodyDiv w:val="1"/>
      <w:marLeft w:val="0"/>
      <w:marRight w:val="0"/>
      <w:marTop w:val="0"/>
      <w:marBottom w:val="0"/>
      <w:divBdr>
        <w:top w:val="none" w:sz="0" w:space="0" w:color="auto"/>
        <w:left w:val="none" w:sz="0" w:space="0" w:color="auto"/>
        <w:bottom w:val="none" w:sz="0" w:space="0" w:color="auto"/>
        <w:right w:val="none" w:sz="0" w:space="0" w:color="auto"/>
      </w:divBdr>
    </w:div>
    <w:div w:id="503252771">
      <w:bodyDiv w:val="1"/>
      <w:marLeft w:val="0"/>
      <w:marRight w:val="0"/>
      <w:marTop w:val="0"/>
      <w:marBottom w:val="0"/>
      <w:divBdr>
        <w:top w:val="none" w:sz="0" w:space="0" w:color="auto"/>
        <w:left w:val="none" w:sz="0" w:space="0" w:color="auto"/>
        <w:bottom w:val="none" w:sz="0" w:space="0" w:color="auto"/>
        <w:right w:val="none" w:sz="0" w:space="0" w:color="auto"/>
      </w:divBdr>
    </w:div>
    <w:div w:id="506943720">
      <w:bodyDiv w:val="1"/>
      <w:marLeft w:val="0"/>
      <w:marRight w:val="0"/>
      <w:marTop w:val="0"/>
      <w:marBottom w:val="0"/>
      <w:divBdr>
        <w:top w:val="none" w:sz="0" w:space="0" w:color="auto"/>
        <w:left w:val="none" w:sz="0" w:space="0" w:color="auto"/>
        <w:bottom w:val="none" w:sz="0" w:space="0" w:color="auto"/>
        <w:right w:val="none" w:sz="0" w:space="0" w:color="auto"/>
      </w:divBdr>
    </w:div>
    <w:div w:id="508716997">
      <w:bodyDiv w:val="1"/>
      <w:marLeft w:val="0"/>
      <w:marRight w:val="0"/>
      <w:marTop w:val="0"/>
      <w:marBottom w:val="0"/>
      <w:divBdr>
        <w:top w:val="none" w:sz="0" w:space="0" w:color="auto"/>
        <w:left w:val="none" w:sz="0" w:space="0" w:color="auto"/>
        <w:bottom w:val="none" w:sz="0" w:space="0" w:color="auto"/>
        <w:right w:val="none" w:sz="0" w:space="0" w:color="auto"/>
      </w:divBdr>
    </w:div>
    <w:div w:id="511652595">
      <w:bodyDiv w:val="1"/>
      <w:marLeft w:val="0"/>
      <w:marRight w:val="0"/>
      <w:marTop w:val="0"/>
      <w:marBottom w:val="0"/>
      <w:divBdr>
        <w:top w:val="none" w:sz="0" w:space="0" w:color="auto"/>
        <w:left w:val="none" w:sz="0" w:space="0" w:color="auto"/>
        <w:bottom w:val="none" w:sz="0" w:space="0" w:color="auto"/>
        <w:right w:val="none" w:sz="0" w:space="0" w:color="auto"/>
      </w:divBdr>
    </w:div>
    <w:div w:id="512650077">
      <w:bodyDiv w:val="1"/>
      <w:marLeft w:val="0"/>
      <w:marRight w:val="0"/>
      <w:marTop w:val="0"/>
      <w:marBottom w:val="0"/>
      <w:divBdr>
        <w:top w:val="none" w:sz="0" w:space="0" w:color="auto"/>
        <w:left w:val="none" w:sz="0" w:space="0" w:color="auto"/>
        <w:bottom w:val="none" w:sz="0" w:space="0" w:color="auto"/>
        <w:right w:val="none" w:sz="0" w:space="0" w:color="auto"/>
      </w:divBdr>
    </w:div>
    <w:div w:id="513693205">
      <w:bodyDiv w:val="1"/>
      <w:marLeft w:val="0"/>
      <w:marRight w:val="0"/>
      <w:marTop w:val="0"/>
      <w:marBottom w:val="0"/>
      <w:divBdr>
        <w:top w:val="none" w:sz="0" w:space="0" w:color="auto"/>
        <w:left w:val="none" w:sz="0" w:space="0" w:color="auto"/>
        <w:bottom w:val="none" w:sz="0" w:space="0" w:color="auto"/>
        <w:right w:val="none" w:sz="0" w:space="0" w:color="auto"/>
      </w:divBdr>
    </w:div>
    <w:div w:id="514996825">
      <w:bodyDiv w:val="1"/>
      <w:marLeft w:val="0"/>
      <w:marRight w:val="0"/>
      <w:marTop w:val="0"/>
      <w:marBottom w:val="0"/>
      <w:divBdr>
        <w:top w:val="none" w:sz="0" w:space="0" w:color="auto"/>
        <w:left w:val="none" w:sz="0" w:space="0" w:color="auto"/>
        <w:bottom w:val="none" w:sz="0" w:space="0" w:color="auto"/>
        <w:right w:val="none" w:sz="0" w:space="0" w:color="auto"/>
      </w:divBdr>
    </w:div>
    <w:div w:id="517278873">
      <w:bodyDiv w:val="1"/>
      <w:marLeft w:val="0"/>
      <w:marRight w:val="0"/>
      <w:marTop w:val="0"/>
      <w:marBottom w:val="0"/>
      <w:divBdr>
        <w:top w:val="none" w:sz="0" w:space="0" w:color="auto"/>
        <w:left w:val="none" w:sz="0" w:space="0" w:color="auto"/>
        <w:bottom w:val="none" w:sz="0" w:space="0" w:color="auto"/>
        <w:right w:val="none" w:sz="0" w:space="0" w:color="auto"/>
      </w:divBdr>
    </w:div>
    <w:div w:id="522741532">
      <w:bodyDiv w:val="1"/>
      <w:marLeft w:val="0"/>
      <w:marRight w:val="0"/>
      <w:marTop w:val="0"/>
      <w:marBottom w:val="0"/>
      <w:divBdr>
        <w:top w:val="none" w:sz="0" w:space="0" w:color="auto"/>
        <w:left w:val="none" w:sz="0" w:space="0" w:color="auto"/>
        <w:bottom w:val="none" w:sz="0" w:space="0" w:color="auto"/>
        <w:right w:val="none" w:sz="0" w:space="0" w:color="auto"/>
      </w:divBdr>
    </w:div>
    <w:div w:id="544486580">
      <w:bodyDiv w:val="1"/>
      <w:marLeft w:val="0"/>
      <w:marRight w:val="0"/>
      <w:marTop w:val="0"/>
      <w:marBottom w:val="0"/>
      <w:divBdr>
        <w:top w:val="none" w:sz="0" w:space="0" w:color="auto"/>
        <w:left w:val="none" w:sz="0" w:space="0" w:color="auto"/>
        <w:bottom w:val="none" w:sz="0" w:space="0" w:color="auto"/>
        <w:right w:val="none" w:sz="0" w:space="0" w:color="auto"/>
      </w:divBdr>
    </w:div>
    <w:div w:id="546380580">
      <w:bodyDiv w:val="1"/>
      <w:marLeft w:val="0"/>
      <w:marRight w:val="0"/>
      <w:marTop w:val="0"/>
      <w:marBottom w:val="0"/>
      <w:divBdr>
        <w:top w:val="none" w:sz="0" w:space="0" w:color="auto"/>
        <w:left w:val="none" w:sz="0" w:space="0" w:color="auto"/>
        <w:bottom w:val="none" w:sz="0" w:space="0" w:color="auto"/>
        <w:right w:val="none" w:sz="0" w:space="0" w:color="auto"/>
      </w:divBdr>
    </w:div>
    <w:div w:id="559243095">
      <w:bodyDiv w:val="1"/>
      <w:marLeft w:val="0"/>
      <w:marRight w:val="0"/>
      <w:marTop w:val="0"/>
      <w:marBottom w:val="0"/>
      <w:divBdr>
        <w:top w:val="none" w:sz="0" w:space="0" w:color="auto"/>
        <w:left w:val="none" w:sz="0" w:space="0" w:color="auto"/>
        <w:bottom w:val="none" w:sz="0" w:space="0" w:color="auto"/>
        <w:right w:val="none" w:sz="0" w:space="0" w:color="auto"/>
      </w:divBdr>
    </w:div>
    <w:div w:id="559288713">
      <w:bodyDiv w:val="1"/>
      <w:marLeft w:val="0"/>
      <w:marRight w:val="0"/>
      <w:marTop w:val="0"/>
      <w:marBottom w:val="0"/>
      <w:divBdr>
        <w:top w:val="none" w:sz="0" w:space="0" w:color="auto"/>
        <w:left w:val="none" w:sz="0" w:space="0" w:color="auto"/>
        <w:bottom w:val="none" w:sz="0" w:space="0" w:color="auto"/>
        <w:right w:val="none" w:sz="0" w:space="0" w:color="auto"/>
      </w:divBdr>
    </w:div>
    <w:div w:id="567615696">
      <w:bodyDiv w:val="1"/>
      <w:marLeft w:val="0"/>
      <w:marRight w:val="0"/>
      <w:marTop w:val="0"/>
      <w:marBottom w:val="0"/>
      <w:divBdr>
        <w:top w:val="none" w:sz="0" w:space="0" w:color="auto"/>
        <w:left w:val="none" w:sz="0" w:space="0" w:color="auto"/>
        <w:bottom w:val="none" w:sz="0" w:space="0" w:color="auto"/>
        <w:right w:val="none" w:sz="0" w:space="0" w:color="auto"/>
      </w:divBdr>
    </w:div>
    <w:div w:id="572348989">
      <w:bodyDiv w:val="1"/>
      <w:marLeft w:val="0"/>
      <w:marRight w:val="0"/>
      <w:marTop w:val="0"/>
      <w:marBottom w:val="0"/>
      <w:divBdr>
        <w:top w:val="none" w:sz="0" w:space="0" w:color="auto"/>
        <w:left w:val="none" w:sz="0" w:space="0" w:color="auto"/>
        <w:bottom w:val="none" w:sz="0" w:space="0" w:color="auto"/>
        <w:right w:val="none" w:sz="0" w:space="0" w:color="auto"/>
      </w:divBdr>
    </w:div>
    <w:div w:id="574508234">
      <w:bodyDiv w:val="1"/>
      <w:marLeft w:val="0"/>
      <w:marRight w:val="0"/>
      <w:marTop w:val="0"/>
      <w:marBottom w:val="0"/>
      <w:divBdr>
        <w:top w:val="none" w:sz="0" w:space="0" w:color="auto"/>
        <w:left w:val="none" w:sz="0" w:space="0" w:color="auto"/>
        <w:bottom w:val="none" w:sz="0" w:space="0" w:color="auto"/>
        <w:right w:val="none" w:sz="0" w:space="0" w:color="auto"/>
      </w:divBdr>
    </w:div>
    <w:div w:id="577978841">
      <w:bodyDiv w:val="1"/>
      <w:marLeft w:val="0"/>
      <w:marRight w:val="0"/>
      <w:marTop w:val="0"/>
      <w:marBottom w:val="0"/>
      <w:divBdr>
        <w:top w:val="none" w:sz="0" w:space="0" w:color="auto"/>
        <w:left w:val="none" w:sz="0" w:space="0" w:color="auto"/>
        <w:bottom w:val="none" w:sz="0" w:space="0" w:color="auto"/>
        <w:right w:val="none" w:sz="0" w:space="0" w:color="auto"/>
      </w:divBdr>
    </w:div>
    <w:div w:id="579143515">
      <w:bodyDiv w:val="1"/>
      <w:marLeft w:val="0"/>
      <w:marRight w:val="0"/>
      <w:marTop w:val="0"/>
      <w:marBottom w:val="0"/>
      <w:divBdr>
        <w:top w:val="none" w:sz="0" w:space="0" w:color="auto"/>
        <w:left w:val="none" w:sz="0" w:space="0" w:color="auto"/>
        <w:bottom w:val="none" w:sz="0" w:space="0" w:color="auto"/>
        <w:right w:val="none" w:sz="0" w:space="0" w:color="auto"/>
      </w:divBdr>
    </w:div>
    <w:div w:id="588272418">
      <w:bodyDiv w:val="1"/>
      <w:marLeft w:val="0"/>
      <w:marRight w:val="0"/>
      <w:marTop w:val="0"/>
      <w:marBottom w:val="0"/>
      <w:divBdr>
        <w:top w:val="none" w:sz="0" w:space="0" w:color="auto"/>
        <w:left w:val="none" w:sz="0" w:space="0" w:color="auto"/>
        <w:bottom w:val="none" w:sz="0" w:space="0" w:color="auto"/>
        <w:right w:val="none" w:sz="0" w:space="0" w:color="auto"/>
      </w:divBdr>
    </w:div>
    <w:div w:id="588661132">
      <w:bodyDiv w:val="1"/>
      <w:marLeft w:val="0"/>
      <w:marRight w:val="0"/>
      <w:marTop w:val="0"/>
      <w:marBottom w:val="0"/>
      <w:divBdr>
        <w:top w:val="none" w:sz="0" w:space="0" w:color="auto"/>
        <w:left w:val="none" w:sz="0" w:space="0" w:color="auto"/>
        <w:bottom w:val="none" w:sz="0" w:space="0" w:color="auto"/>
        <w:right w:val="none" w:sz="0" w:space="0" w:color="auto"/>
      </w:divBdr>
    </w:div>
    <w:div w:id="596134459">
      <w:bodyDiv w:val="1"/>
      <w:marLeft w:val="0"/>
      <w:marRight w:val="0"/>
      <w:marTop w:val="0"/>
      <w:marBottom w:val="0"/>
      <w:divBdr>
        <w:top w:val="none" w:sz="0" w:space="0" w:color="auto"/>
        <w:left w:val="none" w:sz="0" w:space="0" w:color="auto"/>
        <w:bottom w:val="none" w:sz="0" w:space="0" w:color="auto"/>
        <w:right w:val="none" w:sz="0" w:space="0" w:color="auto"/>
      </w:divBdr>
    </w:div>
    <w:div w:id="597518137">
      <w:bodyDiv w:val="1"/>
      <w:marLeft w:val="0"/>
      <w:marRight w:val="0"/>
      <w:marTop w:val="0"/>
      <w:marBottom w:val="0"/>
      <w:divBdr>
        <w:top w:val="none" w:sz="0" w:space="0" w:color="auto"/>
        <w:left w:val="none" w:sz="0" w:space="0" w:color="auto"/>
        <w:bottom w:val="none" w:sz="0" w:space="0" w:color="auto"/>
        <w:right w:val="none" w:sz="0" w:space="0" w:color="auto"/>
      </w:divBdr>
    </w:div>
    <w:div w:id="600190095">
      <w:bodyDiv w:val="1"/>
      <w:marLeft w:val="0"/>
      <w:marRight w:val="0"/>
      <w:marTop w:val="0"/>
      <w:marBottom w:val="0"/>
      <w:divBdr>
        <w:top w:val="none" w:sz="0" w:space="0" w:color="auto"/>
        <w:left w:val="none" w:sz="0" w:space="0" w:color="auto"/>
        <w:bottom w:val="none" w:sz="0" w:space="0" w:color="auto"/>
        <w:right w:val="none" w:sz="0" w:space="0" w:color="auto"/>
      </w:divBdr>
    </w:div>
    <w:div w:id="634258476">
      <w:bodyDiv w:val="1"/>
      <w:marLeft w:val="0"/>
      <w:marRight w:val="0"/>
      <w:marTop w:val="0"/>
      <w:marBottom w:val="0"/>
      <w:divBdr>
        <w:top w:val="none" w:sz="0" w:space="0" w:color="auto"/>
        <w:left w:val="none" w:sz="0" w:space="0" w:color="auto"/>
        <w:bottom w:val="none" w:sz="0" w:space="0" w:color="auto"/>
        <w:right w:val="none" w:sz="0" w:space="0" w:color="auto"/>
      </w:divBdr>
    </w:div>
    <w:div w:id="639649934">
      <w:bodyDiv w:val="1"/>
      <w:marLeft w:val="0"/>
      <w:marRight w:val="0"/>
      <w:marTop w:val="0"/>
      <w:marBottom w:val="0"/>
      <w:divBdr>
        <w:top w:val="none" w:sz="0" w:space="0" w:color="auto"/>
        <w:left w:val="none" w:sz="0" w:space="0" w:color="auto"/>
        <w:bottom w:val="none" w:sz="0" w:space="0" w:color="auto"/>
        <w:right w:val="none" w:sz="0" w:space="0" w:color="auto"/>
      </w:divBdr>
    </w:div>
    <w:div w:id="648636166">
      <w:bodyDiv w:val="1"/>
      <w:marLeft w:val="0"/>
      <w:marRight w:val="0"/>
      <w:marTop w:val="0"/>
      <w:marBottom w:val="0"/>
      <w:divBdr>
        <w:top w:val="none" w:sz="0" w:space="0" w:color="auto"/>
        <w:left w:val="none" w:sz="0" w:space="0" w:color="auto"/>
        <w:bottom w:val="none" w:sz="0" w:space="0" w:color="auto"/>
        <w:right w:val="none" w:sz="0" w:space="0" w:color="auto"/>
      </w:divBdr>
    </w:div>
    <w:div w:id="654527589">
      <w:bodyDiv w:val="1"/>
      <w:marLeft w:val="0"/>
      <w:marRight w:val="0"/>
      <w:marTop w:val="0"/>
      <w:marBottom w:val="0"/>
      <w:divBdr>
        <w:top w:val="none" w:sz="0" w:space="0" w:color="auto"/>
        <w:left w:val="none" w:sz="0" w:space="0" w:color="auto"/>
        <w:bottom w:val="none" w:sz="0" w:space="0" w:color="auto"/>
        <w:right w:val="none" w:sz="0" w:space="0" w:color="auto"/>
      </w:divBdr>
    </w:div>
    <w:div w:id="658923786">
      <w:bodyDiv w:val="1"/>
      <w:marLeft w:val="0"/>
      <w:marRight w:val="0"/>
      <w:marTop w:val="0"/>
      <w:marBottom w:val="0"/>
      <w:divBdr>
        <w:top w:val="none" w:sz="0" w:space="0" w:color="auto"/>
        <w:left w:val="none" w:sz="0" w:space="0" w:color="auto"/>
        <w:bottom w:val="none" w:sz="0" w:space="0" w:color="auto"/>
        <w:right w:val="none" w:sz="0" w:space="0" w:color="auto"/>
      </w:divBdr>
      <w:divsChild>
        <w:div w:id="2146652639">
          <w:marLeft w:val="0"/>
          <w:marRight w:val="0"/>
          <w:marTop w:val="0"/>
          <w:marBottom w:val="0"/>
          <w:divBdr>
            <w:top w:val="none" w:sz="0" w:space="0" w:color="auto"/>
            <w:left w:val="none" w:sz="0" w:space="0" w:color="auto"/>
            <w:bottom w:val="none" w:sz="0" w:space="0" w:color="auto"/>
            <w:right w:val="none" w:sz="0" w:space="0" w:color="auto"/>
          </w:divBdr>
        </w:div>
        <w:div w:id="1977831797">
          <w:marLeft w:val="0"/>
          <w:marRight w:val="0"/>
          <w:marTop w:val="0"/>
          <w:marBottom w:val="0"/>
          <w:divBdr>
            <w:top w:val="none" w:sz="0" w:space="0" w:color="auto"/>
            <w:left w:val="none" w:sz="0" w:space="0" w:color="auto"/>
            <w:bottom w:val="none" w:sz="0" w:space="0" w:color="auto"/>
            <w:right w:val="none" w:sz="0" w:space="0" w:color="auto"/>
          </w:divBdr>
        </w:div>
        <w:div w:id="127363397">
          <w:marLeft w:val="0"/>
          <w:marRight w:val="0"/>
          <w:marTop w:val="0"/>
          <w:marBottom w:val="0"/>
          <w:divBdr>
            <w:top w:val="none" w:sz="0" w:space="0" w:color="auto"/>
            <w:left w:val="none" w:sz="0" w:space="0" w:color="auto"/>
            <w:bottom w:val="none" w:sz="0" w:space="0" w:color="auto"/>
            <w:right w:val="none" w:sz="0" w:space="0" w:color="auto"/>
          </w:divBdr>
        </w:div>
        <w:div w:id="533343660">
          <w:marLeft w:val="0"/>
          <w:marRight w:val="0"/>
          <w:marTop w:val="0"/>
          <w:marBottom w:val="0"/>
          <w:divBdr>
            <w:top w:val="none" w:sz="0" w:space="0" w:color="auto"/>
            <w:left w:val="none" w:sz="0" w:space="0" w:color="auto"/>
            <w:bottom w:val="none" w:sz="0" w:space="0" w:color="auto"/>
            <w:right w:val="none" w:sz="0" w:space="0" w:color="auto"/>
          </w:divBdr>
        </w:div>
        <w:div w:id="1105999183">
          <w:marLeft w:val="0"/>
          <w:marRight w:val="0"/>
          <w:marTop w:val="0"/>
          <w:marBottom w:val="0"/>
          <w:divBdr>
            <w:top w:val="none" w:sz="0" w:space="0" w:color="auto"/>
            <w:left w:val="none" w:sz="0" w:space="0" w:color="auto"/>
            <w:bottom w:val="none" w:sz="0" w:space="0" w:color="auto"/>
            <w:right w:val="none" w:sz="0" w:space="0" w:color="auto"/>
          </w:divBdr>
        </w:div>
        <w:div w:id="746809360">
          <w:marLeft w:val="0"/>
          <w:marRight w:val="0"/>
          <w:marTop w:val="0"/>
          <w:marBottom w:val="0"/>
          <w:divBdr>
            <w:top w:val="none" w:sz="0" w:space="0" w:color="auto"/>
            <w:left w:val="none" w:sz="0" w:space="0" w:color="auto"/>
            <w:bottom w:val="none" w:sz="0" w:space="0" w:color="auto"/>
            <w:right w:val="none" w:sz="0" w:space="0" w:color="auto"/>
          </w:divBdr>
        </w:div>
        <w:div w:id="1314984826">
          <w:marLeft w:val="0"/>
          <w:marRight w:val="0"/>
          <w:marTop w:val="0"/>
          <w:marBottom w:val="0"/>
          <w:divBdr>
            <w:top w:val="none" w:sz="0" w:space="0" w:color="auto"/>
            <w:left w:val="none" w:sz="0" w:space="0" w:color="auto"/>
            <w:bottom w:val="none" w:sz="0" w:space="0" w:color="auto"/>
            <w:right w:val="none" w:sz="0" w:space="0" w:color="auto"/>
          </w:divBdr>
        </w:div>
        <w:div w:id="845022565">
          <w:marLeft w:val="0"/>
          <w:marRight w:val="0"/>
          <w:marTop w:val="0"/>
          <w:marBottom w:val="0"/>
          <w:divBdr>
            <w:top w:val="none" w:sz="0" w:space="0" w:color="auto"/>
            <w:left w:val="none" w:sz="0" w:space="0" w:color="auto"/>
            <w:bottom w:val="none" w:sz="0" w:space="0" w:color="auto"/>
            <w:right w:val="none" w:sz="0" w:space="0" w:color="auto"/>
          </w:divBdr>
        </w:div>
        <w:div w:id="57941884">
          <w:marLeft w:val="0"/>
          <w:marRight w:val="0"/>
          <w:marTop w:val="0"/>
          <w:marBottom w:val="0"/>
          <w:divBdr>
            <w:top w:val="none" w:sz="0" w:space="0" w:color="auto"/>
            <w:left w:val="none" w:sz="0" w:space="0" w:color="auto"/>
            <w:bottom w:val="none" w:sz="0" w:space="0" w:color="auto"/>
            <w:right w:val="none" w:sz="0" w:space="0" w:color="auto"/>
          </w:divBdr>
        </w:div>
        <w:div w:id="1758016980">
          <w:marLeft w:val="0"/>
          <w:marRight w:val="0"/>
          <w:marTop w:val="0"/>
          <w:marBottom w:val="0"/>
          <w:divBdr>
            <w:top w:val="none" w:sz="0" w:space="0" w:color="auto"/>
            <w:left w:val="none" w:sz="0" w:space="0" w:color="auto"/>
            <w:bottom w:val="none" w:sz="0" w:space="0" w:color="auto"/>
            <w:right w:val="none" w:sz="0" w:space="0" w:color="auto"/>
          </w:divBdr>
        </w:div>
      </w:divsChild>
    </w:div>
    <w:div w:id="658925893">
      <w:bodyDiv w:val="1"/>
      <w:marLeft w:val="0"/>
      <w:marRight w:val="0"/>
      <w:marTop w:val="0"/>
      <w:marBottom w:val="0"/>
      <w:divBdr>
        <w:top w:val="none" w:sz="0" w:space="0" w:color="auto"/>
        <w:left w:val="none" w:sz="0" w:space="0" w:color="auto"/>
        <w:bottom w:val="none" w:sz="0" w:space="0" w:color="auto"/>
        <w:right w:val="none" w:sz="0" w:space="0" w:color="auto"/>
      </w:divBdr>
    </w:div>
    <w:div w:id="661546362">
      <w:bodyDiv w:val="1"/>
      <w:marLeft w:val="0"/>
      <w:marRight w:val="0"/>
      <w:marTop w:val="0"/>
      <w:marBottom w:val="0"/>
      <w:divBdr>
        <w:top w:val="none" w:sz="0" w:space="0" w:color="auto"/>
        <w:left w:val="none" w:sz="0" w:space="0" w:color="auto"/>
        <w:bottom w:val="none" w:sz="0" w:space="0" w:color="auto"/>
        <w:right w:val="none" w:sz="0" w:space="0" w:color="auto"/>
      </w:divBdr>
    </w:div>
    <w:div w:id="664091308">
      <w:bodyDiv w:val="1"/>
      <w:marLeft w:val="0"/>
      <w:marRight w:val="0"/>
      <w:marTop w:val="0"/>
      <w:marBottom w:val="0"/>
      <w:divBdr>
        <w:top w:val="none" w:sz="0" w:space="0" w:color="auto"/>
        <w:left w:val="none" w:sz="0" w:space="0" w:color="auto"/>
        <w:bottom w:val="none" w:sz="0" w:space="0" w:color="auto"/>
        <w:right w:val="none" w:sz="0" w:space="0" w:color="auto"/>
      </w:divBdr>
    </w:div>
    <w:div w:id="664406756">
      <w:bodyDiv w:val="1"/>
      <w:marLeft w:val="0"/>
      <w:marRight w:val="0"/>
      <w:marTop w:val="0"/>
      <w:marBottom w:val="0"/>
      <w:divBdr>
        <w:top w:val="none" w:sz="0" w:space="0" w:color="auto"/>
        <w:left w:val="none" w:sz="0" w:space="0" w:color="auto"/>
        <w:bottom w:val="none" w:sz="0" w:space="0" w:color="auto"/>
        <w:right w:val="none" w:sz="0" w:space="0" w:color="auto"/>
      </w:divBdr>
    </w:div>
    <w:div w:id="664748703">
      <w:bodyDiv w:val="1"/>
      <w:marLeft w:val="0"/>
      <w:marRight w:val="0"/>
      <w:marTop w:val="0"/>
      <w:marBottom w:val="0"/>
      <w:divBdr>
        <w:top w:val="none" w:sz="0" w:space="0" w:color="auto"/>
        <w:left w:val="none" w:sz="0" w:space="0" w:color="auto"/>
        <w:bottom w:val="none" w:sz="0" w:space="0" w:color="auto"/>
        <w:right w:val="none" w:sz="0" w:space="0" w:color="auto"/>
      </w:divBdr>
    </w:div>
    <w:div w:id="665282185">
      <w:bodyDiv w:val="1"/>
      <w:marLeft w:val="0"/>
      <w:marRight w:val="0"/>
      <w:marTop w:val="0"/>
      <w:marBottom w:val="0"/>
      <w:divBdr>
        <w:top w:val="none" w:sz="0" w:space="0" w:color="auto"/>
        <w:left w:val="none" w:sz="0" w:space="0" w:color="auto"/>
        <w:bottom w:val="none" w:sz="0" w:space="0" w:color="auto"/>
        <w:right w:val="none" w:sz="0" w:space="0" w:color="auto"/>
      </w:divBdr>
    </w:div>
    <w:div w:id="670716904">
      <w:bodyDiv w:val="1"/>
      <w:marLeft w:val="0"/>
      <w:marRight w:val="0"/>
      <w:marTop w:val="0"/>
      <w:marBottom w:val="0"/>
      <w:divBdr>
        <w:top w:val="none" w:sz="0" w:space="0" w:color="auto"/>
        <w:left w:val="none" w:sz="0" w:space="0" w:color="auto"/>
        <w:bottom w:val="none" w:sz="0" w:space="0" w:color="auto"/>
        <w:right w:val="none" w:sz="0" w:space="0" w:color="auto"/>
      </w:divBdr>
    </w:div>
    <w:div w:id="673536345">
      <w:bodyDiv w:val="1"/>
      <w:marLeft w:val="0"/>
      <w:marRight w:val="0"/>
      <w:marTop w:val="0"/>
      <w:marBottom w:val="0"/>
      <w:divBdr>
        <w:top w:val="none" w:sz="0" w:space="0" w:color="auto"/>
        <w:left w:val="none" w:sz="0" w:space="0" w:color="auto"/>
        <w:bottom w:val="none" w:sz="0" w:space="0" w:color="auto"/>
        <w:right w:val="none" w:sz="0" w:space="0" w:color="auto"/>
      </w:divBdr>
    </w:div>
    <w:div w:id="674770479">
      <w:bodyDiv w:val="1"/>
      <w:marLeft w:val="0"/>
      <w:marRight w:val="0"/>
      <w:marTop w:val="0"/>
      <w:marBottom w:val="0"/>
      <w:divBdr>
        <w:top w:val="none" w:sz="0" w:space="0" w:color="auto"/>
        <w:left w:val="none" w:sz="0" w:space="0" w:color="auto"/>
        <w:bottom w:val="none" w:sz="0" w:space="0" w:color="auto"/>
        <w:right w:val="none" w:sz="0" w:space="0" w:color="auto"/>
      </w:divBdr>
    </w:div>
    <w:div w:id="681786574">
      <w:bodyDiv w:val="1"/>
      <w:marLeft w:val="0"/>
      <w:marRight w:val="0"/>
      <w:marTop w:val="0"/>
      <w:marBottom w:val="0"/>
      <w:divBdr>
        <w:top w:val="none" w:sz="0" w:space="0" w:color="auto"/>
        <w:left w:val="none" w:sz="0" w:space="0" w:color="auto"/>
        <w:bottom w:val="none" w:sz="0" w:space="0" w:color="auto"/>
        <w:right w:val="none" w:sz="0" w:space="0" w:color="auto"/>
      </w:divBdr>
    </w:div>
    <w:div w:id="695887331">
      <w:bodyDiv w:val="1"/>
      <w:marLeft w:val="0"/>
      <w:marRight w:val="0"/>
      <w:marTop w:val="0"/>
      <w:marBottom w:val="0"/>
      <w:divBdr>
        <w:top w:val="none" w:sz="0" w:space="0" w:color="auto"/>
        <w:left w:val="none" w:sz="0" w:space="0" w:color="auto"/>
        <w:bottom w:val="none" w:sz="0" w:space="0" w:color="auto"/>
        <w:right w:val="none" w:sz="0" w:space="0" w:color="auto"/>
      </w:divBdr>
    </w:div>
    <w:div w:id="705715744">
      <w:bodyDiv w:val="1"/>
      <w:marLeft w:val="0"/>
      <w:marRight w:val="0"/>
      <w:marTop w:val="0"/>
      <w:marBottom w:val="0"/>
      <w:divBdr>
        <w:top w:val="none" w:sz="0" w:space="0" w:color="auto"/>
        <w:left w:val="none" w:sz="0" w:space="0" w:color="auto"/>
        <w:bottom w:val="none" w:sz="0" w:space="0" w:color="auto"/>
        <w:right w:val="none" w:sz="0" w:space="0" w:color="auto"/>
      </w:divBdr>
    </w:div>
    <w:div w:id="715668787">
      <w:bodyDiv w:val="1"/>
      <w:marLeft w:val="0"/>
      <w:marRight w:val="0"/>
      <w:marTop w:val="0"/>
      <w:marBottom w:val="0"/>
      <w:divBdr>
        <w:top w:val="none" w:sz="0" w:space="0" w:color="auto"/>
        <w:left w:val="none" w:sz="0" w:space="0" w:color="auto"/>
        <w:bottom w:val="none" w:sz="0" w:space="0" w:color="auto"/>
        <w:right w:val="none" w:sz="0" w:space="0" w:color="auto"/>
      </w:divBdr>
    </w:div>
    <w:div w:id="717047242">
      <w:bodyDiv w:val="1"/>
      <w:marLeft w:val="0"/>
      <w:marRight w:val="0"/>
      <w:marTop w:val="0"/>
      <w:marBottom w:val="0"/>
      <w:divBdr>
        <w:top w:val="none" w:sz="0" w:space="0" w:color="auto"/>
        <w:left w:val="none" w:sz="0" w:space="0" w:color="auto"/>
        <w:bottom w:val="none" w:sz="0" w:space="0" w:color="auto"/>
        <w:right w:val="none" w:sz="0" w:space="0" w:color="auto"/>
      </w:divBdr>
    </w:div>
    <w:div w:id="720639148">
      <w:bodyDiv w:val="1"/>
      <w:marLeft w:val="0"/>
      <w:marRight w:val="0"/>
      <w:marTop w:val="0"/>
      <w:marBottom w:val="0"/>
      <w:divBdr>
        <w:top w:val="none" w:sz="0" w:space="0" w:color="auto"/>
        <w:left w:val="none" w:sz="0" w:space="0" w:color="auto"/>
        <w:bottom w:val="none" w:sz="0" w:space="0" w:color="auto"/>
        <w:right w:val="none" w:sz="0" w:space="0" w:color="auto"/>
      </w:divBdr>
    </w:div>
    <w:div w:id="720984139">
      <w:bodyDiv w:val="1"/>
      <w:marLeft w:val="0"/>
      <w:marRight w:val="0"/>
      <w:marTop w:val="0"/>
      <w:marBottom w:val="0"/>
      <w:divBdr>
        <w:top w:val="none" w:sz="0" w:space="0" w:color="auto"/>
        <w:left w:val="none" w:sz="0" w:space="0" w:color="auto"/>
        <w:bottom w:val="none" w:sz="0" w:space="0" w:color="auto"/>
        <w:right w:val="none" w:sz="0" w:space="0" w:color="auto"/>
      </w:divBdr>
    </w:div>
    <w:div w:id="724568523">
      <w:bodyDiv w:val="1"/>
      <w:marLeft w:val="0"/>
      <w:marRight w:val="0"/>
      <w:marTop w:val="0"/>
      <w:marBottom w:val="0"/>
      <w:divBdr>
        <w:top w:val="none" w:sz="0" w:space="0" w:color="auto"/>
        <w:left w:val="none" w:sz="0" w:space="0" w:color="auto"/>
        <w:bottom w:val="none" w:sz="0" w:space="0" w:color="auto"/>
        <w:right w:val="none" w:sz="0" w:space="0" w:color="auto"/>
      </w:divBdr>
    </w:div>
    <w:div w:id="725954640">
      <w:bodyDiv w:val="1"/>
      <w:marLeft w:val="0"/>
      <w:marRight w:val="0"/>
      <w:marTop w:val="0"/>
      <w:marBottom w:val="0"/>
      <w:divBdr>
        <w:top w:val="none" w:sz="0" w:space="0" w:color="auto"/>
        <w:left w:val="none" w:sz="0" w:space="0" w:color="auto"/>
        <w:bottom w:val="none" w:sz="0" w:space="0" w:color="auto"/>
        <w:right w:val="none" w:sz="0" w:space="0" w:color="auto"/>
      </w:divBdr>
    </w:div>
    <w:div w:id="736825687">
      <w:bodyDiv w:val="1"/>
      <w:marLeft w:val="0"/>
      <w:marRight w:val="0"/>
      <w:marTop w:val="0"/>
      <w:marBottom w:val="0"/>
      <w:divBdr>
        <w:top w:val="none" w:sz="0" w:space="0" w:color="auto"/>
        <w:left w:val="none" w:sz="0" w:space="0" w:color="auto"/>
        <w:bottom w:val="none" w:sz="0" w:space="0" w:color="auto"/>
        <w:right w:val="none" w:sz="0" w:space="0" w:color="auto"/>
      </w:divBdr>
    </w:div>
    <w:div w:id="737632475">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47920271">
      <w:bodyDiv w:val="1"/>
      <w:marLeft w:val="0"/>
      <w:marRight w:val="0"/>
      <w:marTop w:val="0"/>
      <w:marBottom w:val="0"/>
      <w:divBdr>
        <w:top w:val="none" w:sz="0" w:space="0" w:color="auto"/>
        <w:left w:val="none" w:sz="0" w:space="0" w:color="auto"/>
        <w:bottom w:val="none" w:sz="0" w:space="0" w:color="auto"/>
        <w:right w:val="none" w:sz="0" w:space="0" w:color="auto"/>
      </w:divBdr>
    </w:div>
    <w:div w:id="771972445">
      <w:bodyDiv w:val="1"/>
      <w:marLeft w:val="0"/>
      <w:marRight w:val="0"/>
      <w:marTop w:val="0"/>
      <w:marBottom w:val="0"/>
      <w:divBdr>
        <w:top w:val="none" w:sz="0" w:space="0" w:color="auto"/>
        <w:left w:val="none" w:sz="0" w:space="0" w:color="auto"/>
        <w:bottom w:val="none" w:sz="0" w:space="0" w:color="auto"/>
        <w:right w:val="none" w:sz="0" w:space="0" w:color="auto"/>
      </w:divBdr>
    </w:div>
    <w:div w:id="775100558">
      <w:bodyDiv w:val="1"/>
      <w:marLeft w:val="0"/>
      <w:marRight w:val="0"/>
      <w:marTop w:val="0"/>
      <w:marBottom w:val="0"/>
      <w:divBdr>
        <w:top w:val="none" w:sz="0" w:space="0" w:color="auto"/>
        <w:left w:val="none" w:sz="0" w:space="0" w:color="auto"/>
        <w:bottom w:val="none" w:sz="0" w:space="0" w:color="auto"/>
        <w:right w:val="none" w:sz="0" w:space="0" w:color="auto"/>
      </w:divBdr>
    </w:div>
    <w:div w:id="783304526">
      <w:bodyDiv w:val="1"/>
      <w:marLeft w:val="0"/>
      <w:marRight w:val="0"/>
      <w:marTop w:val="0"/>
      <w:marBottom w:val="0"/>
      <w:divBdr>
        <w:top w:val="none" w:sz="0" w:space="0" w:color="auto"/>
        <w:left w:val="none" w:sz="0" w:space="0" w:color="auto"/>
        <w:bottom w:val="none" w:sz="0" w:space="0" w:color="auto"/>
        <w:right w:val="none" w:sz="0" w:space="0" w:color="auto"/>
      </w:divBdr>
    </w:div>
    <w:div w:id="783312090">
      <w:bodyDiv w:val="1"/>
      <w:marLeft w:val="0"/>
      <w:marRight w:val="0"/>
      <w:marTop w:val="0"/>
      <w:marBottom w:val="0"/>
      <w:divBdr>
        <w:top w:val="none" w:sz="0" w:space="0" w:color="auto"/>
        <w:left w:val="none" w:sz="0" w:space="0" w:color="auto"/>
        <w:bottom w:val="none" w:sz="0" w:space="0" w:color="auto"/>
        <w:right w:val="none" w:sz="0" w:space="0" w:color="auto"/>
      </w:divBdr>
    </w:div>
    <w:div w:id="790561778">
      <w:bodyDiv w:val="1"/>
      <w:marLeft w:val="0"/>
      <w:marRight w:val="0"/>
      <w:marTop w:val="0"/>
      <w:marBottom w:val="0"/>
      <w:divBdr>
        <w:top w:val="none" w:sz="0" w:space="0" w:color="auto"/>
        <w:left w:val="none" w:sz="0" w:space="0" w:color="auto"/>
        <w:bottom w:val="none" w:sz="0" w:space="0" w:color="auto"/>
        <w:right w:val="none" w:sz="0" w:space="0" w:color="auto"/>
      </w:divBdr>
    </w:div>
    <w:div w:id="791094674">
      <w:bodyDiv w:val="1"/>
      <w:marLeft w:val="0"/>
      <w:marRight w:val="0"/>
      <w:marTop w:val="0"/>
      <w:marBottom w:val="0"/>
      <w:divBdr>
        <w:top w:val="none" w:sz="0" w:space="0" w:color="auto"/>
        <w:left w:val="none" w:sz="0" w:space="0" w:color="auto"/>
        <w:bottom w:val="none" w:sz="0" w:space="0" w:color="auto"/>
        <w:right w:val="none" w:sz="0" w:space="0" w:color="auto"/>
      </w:divBdr>
    </w:div>
    <w:div w:id="791481490">
      <w:bodyDiv w:val="1"/>
      <w:marLeft w:val="0"/>
      <w:marRight w:val="0"/>
      <w:marTop w:val="0"/>
      <w:marBottom w:val="0"/>
      <w:divBdr>
        <w:top w:val="none" w:sz="0" w:space="0" w:color="auto"/>
        <w:left w:val="none" w:sz="0" w:space="0" w:color="auto"/>
        <w:bottom w:val="none" w:sz="0" w:space="0" w:color="auto"/>
        <w:right w:val="none" w:sz="0" w:space="0" w:color="auto"/>
      </w:divBdr>
    </w:div>
    <w:div w:id="794300978">
      <w:bodyDiv w:val="1"/>
      <w:marLeft w:val="0"/>
      <w:marRight w:val="0"/>
      <w:marTop w:val="0"/>
      <w:marBottom w:val="0"/>
      <w:divBdr>
        <w:top w:val="none" w:sz="0" w:space="0" w:color="auto"/>
        <w:left w:val="none" w:sz="0" w:space="0" w:color="auto"/>
        <w:bottom w:val="none" w:sz="0" w:space="0" w:color="auto"/>
        <w:right w:val="none" w:sz="0" w:space="0" w:color="auto"/>
      </w:divBdr>
    </w:div>
    <w:div w:id="802504048">
      <w:bodyDiv w:val="1"/>
      <w:marLeft w:val="0"/>
      <w:marRight w:val="0"/>
      <w:marTop w:val="0"/>
      <w:marBottom w:val="0"/>
      <w:divBdr>
        <w:top w:val="none" w:sz="0" w:space="0" w:color="auto"/>
        <w:left w:val="none" w:sz="0" w:space="0" w:color="auto"/>
        <w:bottom w:val="none" w:sz="0" w:space="0" w:color="auto"/>
        <w:right w:val="none" w:sz="0" w:space="0" w:color="auto"/>
      </w:divBdr>
    </w:div>
    <w:div w:id="803742843">
      <w:bodyDiv w:val="1"/>
      <w:marLeft w:val="0"/>
      <w:marRight w:val="0"/>
      <w:marTop w:val="0"/>
      <w:marBottom w:val="0"/>
      <w:divBdr>
        <w:top w:val="none" w:sz="0" w:space="0" w:color="auto"/>
        <w:left w:val="none" w:sz="0" w:space="0" w:color="auto"/>
        <w:bottom w:val="none" w:sz="0" w:space="0" w:color="auto"/>
        <w:right w:val="none" w:sz="0" w:space="0" w:color="auto"/>
      </w:divBdr>
    </w:div>
    <w:div w:id="804935988">
      <w:bodyDiv w:val="1"/>
      <w:marLeft w:val="0"/>
      <w:marRight w:val="0"/>
      <w:marTop w:val="0"/>
      <w:marBottom w:val="0"/>
      <w:divBdr>
        <w:top w:val="none" w:sz="0" w:space="0" w:color="auto"/>
        <w:left w:val="none" w:sz="0" w:space="0" w:color="auto"/>
        <w:bottom w:val="none" w:sz="0" w:space="0" w:color="auto"/>
        <w:right w:val="none" w:sz="0" w:space="0" w:color="auto"/>
      </w:divBdr>
    </w:div>
    <w:div w:id="810026653">
      <w:bodyDiv w:val="1"/>
      <w:marLeft w:val="0"/>
      <w:marRight w:val="0"/>
      <w:marTop w:val="0"/>
      <w:marBottom w:val="0"/>
      <w:divBdr>
        <w:top w:val="none" w:sz="0" w:space="0" w:color="auto"/>
        <w:left w:val="none" w:sz="0" w:space="0" w:color="auto"/>
        <w:bottom w:val="none" w:sz="0" w:space="0" w:color="auto"/>
        <w:right w:val="none" w:sz="0" w:space="0" w:color="auto"/>
      </w:divBdr>
    </w:div>
    <w:div w:id="813067490">
      <w:bodyDiv w:val="1"/>
      <w:marLeft w:val="0"/>
      <w:marRight w:val="0"/>
      <w:marTop w:val="0"/>
      <w:marBottom w:val="0"/>
      <w:divBdr>
        <w:top w:val="none" w:sz="0" w:space="0" w:color="auto"/>
        <w:left w:val="none" w:sz="0" w:space="0" w:color="auto"/>
        <w:bottom w:val="none" w:sz="0" w:space="0" w:color="auto"/>
        <w:right w:val="none" w:sz="0" w:space="0" w:color="auto"/>
      </w:divBdr>
      <w:divsChild>
        <w:div w:id="1598557552">
          <w:marLeft w:val="0"/>
          <w:marRight w:val="0"/>
          <w:marTop w:val="0"/>
          <w:marBottom w:val="0"/>
          <w:divBdr>
            <w:top w:val="none" w:sz="0" w:space="0" w:color="auto"/>
            <w:left w:val="none" w:sz="0" w:space="0" w:color="auto"/>
            <w:bottom w:val="none" w:sz="0" w:space="0" w:color="auto"/>
            <w:right w:val="none" w:sz="0" w:space="0" w:color="auto"/>
          </w:divBdr>
        </w:div>
        <w:div w:id="261619751">
          <w:marLeft w:val="0"/>
          <w:marRight w:val="0"/>
          <w:marTop w:val="0"/>
          <w:marBottom w:val="0"/>
          <w:divBdr>
            <w:top w:val="none" w:sz="0" w:space="0" w:color="auto"/>
            <w:left w:val="none" w:sz="0" w:space="0" w:color="auto"/>
            <w:bottom w:val="none" w:sz="0" w:space="0" w:color="auto"/>
            <w:right w:val="none" w:sz="0" w:space="0" w:color="auto"/>
          </w:divBdr>
        </w:div>
        <w:div w:id="1391033931">
          <w:marLeft w:val="0"/>
          <w:marRight w:val="0"/>
          <w:marTop w:val="0"/>
          <w:marBottom w:val="0"/>
          <w:divBdr>
            <w:top w:val="none" w:sz="0" w:space="0" w:color="auto"/>
            <w:left w:val="none" w:sz="0" w:space="0" w:color="auto"/>
            <w:bottom w:val="none" w:sz="0" w:space="0" w:color="auto"/>
            <w:right w:val="none" w:sz="0" w:space="0" w:color="auto"/>
          </w:divBdr>
        </w:div>
      </w:divsChild>
    </w:div>
    <w:div w:id="817459843">
      <w:bodyDiv w:val="1"/>
      <w:marLeft w:val="0"/>
      <w:marRight w:val="0"/>
      <w:marTop w:val="0"/>
      <w:marBottom w:val="0"/>
      <w:divBdr>
        <w:top w:val="none" w:sz="0" w:space="0" w:color="auto"/>
        <w:left w:val="none" w:sz="0" w:space="0" w:color="auto"/>
        <w:bottom w:val="none" w:sz="0" w:space="0" w:color="auto"/>
        <w:right w:val="none" w:sz="0" w:space="0" w:color="auto"/>
      </w:divBdr>
    </w:div>
    <w:div w:id="819886003">
      <w:bodyDiv w:val="1"/>
      <w:marLeft w:val="0"/>
      <w:marRight w:val="0"/>
      <w:marTop w:val="0"/>
      <w:marBottom w:val="0"/>
      <w:divBdr>
        <w:top w:val="none" w:sz="0" w:space="0" w:color="auto"/>
        <w:left w:val="none" w:sz="0" w:space="0" w:color="auto"/>
        <w:bottom w:val="none" w:sz="0" w:space="0" w:color="auto"/>
        <w:right w:val="none" w:sz="0" w:space="0" w:color="auto"/>
      </w:divBdr>
    </w:div>
    <w:div w:id="824515129">
      <w:bodyDiv w:val="1"/>
      <w:marLeft w:val="0"/>
      <w:marRight w:val="0"/>
      <w:marTop w:val="0"/>
      <w:marBottom w:val="0"/>
      <w:divBdr>
        <w:top w:val="none" w:sz="0" w:space="0" w:color="auto"/>
        <w:left w:val="none" w:sz="0" w:space="0" w:color="auto"/>
        <w:bottom w:val="none" w:sz="0" w:space="0" w:color="auto"/>
        <w:right w:val="none" w:sz="0" w:space="0" w:color="auto"/>
      </w:divBdr>
    </w:div>
    <w:div w:id="834956195">
      <w:bodyDiv w:val="1"/>
      <w:marLeft w:val="0"/>
      <w:marRight w:val="0"/>
      <w:marTop w:val="0"/>
      <w:marBottom w:val="0"/>
      <w:divBdr>
        <w:top w:val="none" w:sz="0" w:space="0" w:color="auto"/>
        <w:left w:val="none" w:sz="0" w:space="0" w:color="auto"/>
        <w:bottom w:val="none" w:sz="0" w:space="0" w:color="auto"/>
        <w:right w:val="none" w:sz="0" w:space="0" w:color="auto"/>
      </w:divBdr>
    </w:div>
    <w:div w:id="840896924">
      <w:bodyDiv w:val="1"/>
      <w:marLeft w:val="0"/>
      <w:marRight w:val="0"/>
      <w:marTop w:val="0"/>
      <w:marBottom w:val="0"/>
      <w:divBdr>
        <w:top w:val="none" w:sz="0" w:space="0" w:color="auto"/>
        <w:left w:val="none" w:sz="0" w:space="0" w:color="auto"/>
        <w:bottom w:val="none" w:sz="0" w:space="0" w:color="auto"/>
        <w:right w:val="none" w:sz="0" w:space="0" w:color="auto"/>
      </w:divBdr>
    </w:div>
    <w:div w:id="843783602">
      <w:bodyDiv w:val="1"/>
      <w:marLeft w:val="0"/>
      <w:marRight w:val="0"/>
      <w:marTop w:val="0"/>
      <w:marBottom w:val="0"/>
      <w:divBdr>
        <w:top w:val="none" w:sz="0" w:space="0" w:color="auto"/>
        <w:left w:val="none" w:sz="0" w:space="0" w:color="auto"/>
        <w:bottom w:val="none" w:sz="0" w:space="0" w:color="auto"/>
        <w:right w:val="none" w:sz="0" w:space="0" w:color="auto"/>
      </w:divBdr>
    </w:div>
    <w:div w:id="845631226">
      <w:bodyDiv w:val="1"/>
      <w:marLeft w:val="0"/>
      <w:marRight w:val="0"/>
      <w:marTop w:val="0"/>
      <w:marBottom w:val="0"/>
      <w:divBdr>
        <w:top w:val="none" w:sz="0" w:space="0" w:color="auto"/>
        <w:left w:val="none" w:sz="0" w:space="0" w:color="auto"/>
        <w:bottom w:val="none" w:sz="0" w:space="0" w:color="auto"/>
        <w:right w:val="none" w:sz="0" w:space="0" w:color="auto"/>
      </w:divBdr>
    </w:div>
    <w:div w:id="849176712">
      <w:bodyDiv w:val="1"/>
      <w:marLeft w:val="0"/>
      <w:marRight w:val="0"/>
      <w:marTop w:val="0"/>
      <w:marBottom w:val="0"/>
      <w:divBdr>
        <w:top w:val="none" w:sz="0" w:space="0" w:color="auto"/>
        <w:left w:val="none" w:sz="0" w:space="0" w:color="auto"/>
        <w:bottom w:val="none" w:sz="0" w:space="0" w:color="auto"/>
        <w:right w:val="none" w:sz="0" w:space="0" w:color="auto"/>
      </w:divBdr>
    </w:div>
    <w:div w:id="861355018">
      <w:bodyDiv w:val="1"/>
      <w:marLeft w:val="0"/>
      <w:marRight w:val="0"/>
      <w:marTop w:val="0"/>
      <w:marBottom w:val="0"/>
      <w:divBdr>
        <w:top w:val="none" w:sz="0" w:space="0" w:color="auto"/>
        <w:left w:val="none" w:sz="0" w:space="0" w:color="auto"/>
        <w:bottom w:val="none" w:sz="0" w:space="0" w:color="auto"/>
        <w:right w:val="none" w:sz="0" w:space="0" w:color="auto"/>
      </w:divBdr>
    </w:div>
    <w:div w:id="862519706">
      <w:bodyDiv w:val="1"/>
      <w:marLeft w:val="0"/>
      <w:marRight w:val="0"/>
      <w:marTop w:val="0"/>
      <w:marBottom w:val="0"/>
      <w:divBdr>
        <w:top w:val="none" w:sz="0" w:space="0" w:color="auto"/>
        <w:left w:val="none" w:sz="0" w:space="0" w:color="auto"/>
        <w:bottom w:val="none" w:sz="0" w:space="0" w:color="auto"/>
        <w:right w:val="none" w:sz="0" w:space="0" w:color="auto"/>
      </w:divBdr>
    </w:div>
    <w:div w:id="875234173">
      <w:bodyDiv w:val="1"/>
      <w:marLeft w:val="0"/>
      <w:marRight w:val="0"/>
      <w:marTop w:val="0"/>
      <w:marBottom w:val="0"/>
      <w:divBdr>
        <w:top w:val="none" w:sz="0" w:space="0" w:color="auto"/>
        <w:left w:val="none" w:sz="0" w:space="0" w:color="auto"/>
        <w:bottom w:val="none" w:sz="0" w:space="0" w:color="auto"/>
        <w:right w:val="none" w:sz="0" w:space="0" w:color="auto"/>
      </w:divBdr>
    </w:div>
    <w:div w:id="895435368">
      <w:bodyDiv w:val="1"/>
      <w:marLeft w:val="0"/>
      <w:marRight w:val="0"/>
      <w:marTop w:val="0"/>
      <w:marBottom w:val="0"/>
      <w:divBdr>
        <w:top w:val="none" w:sz="0" w:space="0" w:color="auto"/>
        <w:left w:val="none" w:sz="0" w:space="0" w:color="auto"/>
        <w:bottom w:val="none" w:sz="0" w:space="0" w:color="auto"/>
        <w:right w:val="none" w:sz="0" w:space="0" w:color="auto"/>
      </w:divBdr>
    </w:div>
    <w:div w:id="897588095">
      <w:bodyDiv w:val="1"/>
      <w:marLeft w:val="0"/>
      <w:marRight w:val="0"/>
      <w:marTop w:val="0"/>
      <w:marBottom w:val="0"/>
      <w:divBdr>
        <w:top w:val="none" w:sz="0" w:space="0" w:color="auto"/>
        <w:left w:val="none" w:sz="0" w:space="0" w:color="auto"/>
        <w:bottom w:val="none" w:sz="0" w:space="0" w:color="auto"/>
        <w:right w:val="none" w:sz="0" w:space="0" w:color="auto"/>
      </w:divBdr>
    </w:div>
    <w:div w:id="901452618">
      <w:bodyDiv w:val="1"/>
      <w:marLeft w:val="0"/>
      <w:marRight w:val="0"/>
      <w:marTop w:val="0"/>
      <w:marBottom w:val="0"/>
      <w:divBdr>
        <w:top w:val="none" w:sz="0" w:space="0" w:color="auto"/>
        <w:left w:val="none" w:sz="0" w:space="0" w:color="auto"/>
        <w:bottom w:val="none" w:sz="0" w:space="0" w:color="auto"/>
        <w:right w:val="none" w:sz="0" w:space="0" w:color="auto"/>
      </w:divBdr>
    </w:div>
    <w:div w:id="907232617">
      <w:bodyDiv w:val="1"/>
      <w:marLeft w:val="0"/>
      <w:marRight w:val="0"/>
      <w:marTop w:val="0"/>
      <w:marBottom w:val="0"/>
      <w:divBdr>
        <w:top w:val="none" w:sz="0" w:space="0" w:color="auto"/>
        <w:left w:val="none" w:sz="0" w:space="0" w:color="auto"/>
        <w:bottom w:val="none" w:sz="0" w:space="0" w:color="auto"/>
        <w:right w:val="none" w:sz="0" w:space="0" w:color="auto"/>
      </w:divBdr>
    </w:div>
    <w:div w:id="913784362">
      <w:bodyDiv w:val="1"/>
      <w:marLeft w:val="0"/>
      <w:marRight w:val="0"/>
      <w:marTop w:val="0"/>
      <w:marBottom w:val="0"/>
      <w:divBdr>
        <w:top w:val="none" w:sz="0" w:space="0" w:color="auto"/>
        <w:left w:val="none" w:sz="0" w:space="0" w:color="auto"/>
        <w:bottom w:val="none" w:sz="0" w:space="0" w:color="auto"/>
        <w:right w:val="none" w:sz="0" w:space="0" w:color="auto"/>
      </w:divBdr>
    </w:div>
    <w:div w:id="922377985">
      <w:bodyDiv w:val="1"/>
      <w:marLeft w:val="0"/>
      <w:marRight w:val="0"/>
      <w:marTop w:val="0"/>
      <w:marBottom w:val="0"/>
      <w:divBdr>
        <w:top w:val="none" w:sz="0" w:space="0" w:color="auto"/>
        <w:left w:val="none" w:sz="0" w:space="0" w:color="auto"/>
        <w:bottom w:val="none" w:sz="0" w:space="0" w:color="auto"/>
        <w:right w:val="none" w:sz="0" w:space="0" w:color="auto"/>
      </w:divBdr>
    </w:div>
    <w:div w:id="923877712">
      <w:bodyDiv w:val="1"/>
      <w:marLeft w:val="0"/>
      <w:marRight w:val="0"/>
      <w:marTop w:val="0"/>
      <w:marBottom w:val="0"/>
      <w:divBdr>
        <w:top w:val="none" w:sz="0" w:space="0" w:color="auto"/>
        <w:left w:val="none" w:sz="0" w:space="0" w:color="auto"/>
        <w:bottom w:val="none" w:sz="0" w:space="0" w:color="auto"/>
        <w:right w:val="none" w:sz="0" w:space="0" w:color="auto"/>
      </w:divBdr>
    </w:div>
    <w:div w:id="926957106">
      <w:bodyDiv w:val="1"/>
      <w:marLeft w:val="0"/>
      <w:marRight w:val="0"/>
      <w:marTop w:val="0"/>
      <w:marBottom w:val="0"/>
      <w:divBdr>
        <w:top w:val="none" w:sz="0" w:space="0" w:color="auto"/>
        <w:left w:val="none" w:sz="0" w:space="0" w:color="auto"/>
        <w:bottom w:val="none" w:sz="0" w:space="0" w:color="auto"/>
        <w:right w:val="none" w:sz="0" w:space="0" w:color="auto"/>
      </w:divBdr>
    </w:div>
    <w:div w:id="927884275">
      <w:bodyDiv w:val="1"/>
      <w:marLeft w:val="0"/>
      <w:marRight w:val="0"/>
      <w:marTop w:val="0"/>
      <w:marBottom w:val="0"/>
      <w:divBdr>
        <w:top w:val="none" w:sz="0" w:space="0" w:color="auto"/>
        <w:left w:val="none" w:sz="0" w:space="0" w:color="auto"/>
        <w:bottom w:val="none" w:sz="0" w:space="0" w:color="auto"/>
        <w:right w:val="none" w:sz="0" w:space="0" w:color="auto"/>
      </w:divBdr>
      <w:divsChild>
        <w:div w:id="1128667749">
          <w:marLeft w:val="0"/>
          <w:marRight w:val="0"/>
          <w:marTop w:val="0"/>
          <w:marBottom w:val="0"/>
          <w:divBdr>
            <w:top w:val="none" w:sz="0" w:space="0" w:color="auto"/>
            <w:left w:val="none" w:sz="0" w:space="0" w:color="auto"/>
            <w:bottom w:val="none" w:sz="0" w:space="0" w:color="auto"/>
            <w:right w:val="none" w:sz="0" w:space="0" w:color="auto"/>
          </w:divBdr>
        </w:div>
        <w:div w:id="361051820">
          <w:marLeft w:val="0"/>
          <w:marRight w:val="0"/>
          <w:marTop w:val="0"/>
          <w:marBottom w:val="0"/>
          <w:divBdr>
            <w:top w:val="none" w:sz="0" w:space="0" w:color="auto"/>
            <w:left w:val="none" w:sz="0" w:space="0" w:color="auto"/>
            <w:bottom w:val="none" w:sz="0" w:space="0" w:color="auto"/>
            <w:right w:val="none" w:sz="0" w:space="0" w:color="auto"/>
          </w:divBdr>
        </w:div>
        <w:div w:id="2005009570">
          <w:marLeft w:val="0"/>
          <w:marRight w:val="0"/>
          <w:marTop w:val="0"/>
          <w:marBottom w:val="0"/>
          <w:divBdr>
            <w:top w:val="none" w:sz="0" w:space="0" w:color="auto"/>
            <w:left w:val="none" w:sz="0" w:space="0" w:color="auto"/>
            <w:bottom w:val="none" w:sz="0" w:space="0" w:color="auto"/>
            <w:right w:val="none" w:sz="0" w:space="0" w:color="auto"/>
          </w:divBdr>
        </w:div>
        <w:div w:id="860582618">
          <w:marLeft w:val="0"/>
          <w:marRight w:val="0"/>
          <w:marTop w:val="0"/>
          <w:marBottom w:val="0"/>
          <w:divBdr>
            <w:top w:val="none" w:sz="0" w:space="0" w:color="auto"/>
            <w:left w:val="none" w:sz="0" w:space="0" w:color="auto"/>
            <w:bottom w:val="none" w:sz="0" w:space="0" w:color="auto"/>
            <w:right w:val="none" w:sz="0" w:space="0" w:color="auto"/>
          </w:divBdr>
        </w:div>
        <w:div w:id="1164324061">
          <w:marLeft w:val="0"/>
          <w:marRight w:val="0"/>
          <w:marTop w:val="0"/>
          <w:marBottom w:val="0"/>
          <w:divBdr>
            <w:top w:val="none" w:sz="0" w:space="0" w:color="auto"/>
            <w:left w:val="none" w:sz="0" w:space="0" w:color="auto"/>
            <w:bottom w:val="none" w:sz="0" w:space="0" w:color="auto"/>
            <w:right w:val="none" w:sz="0" w:space="0" w:color="auto"/>
          </w:divBdr>
        </w:div>
        <w:div w:id="952639365">
          <w:marLeft w:val="0"/>
          <w:marRight w:val="0"/>
          <w:marTop w:val="0"/>
          <w:marBottom w:val="0"/>
          <w:divBdr>
            <w:top w:val="none" w:sz="0" w:space="0" w:color="auto"/>
            <w:left w:val="none" w:sz="0" w:space="0" w:color="auto"/>
            <w:bottom w:val="none" w:sz="0" w:space="0" w:color="auto"/>
            <w:right w:val="none" w:sz="0" w:space="0" w:color="auto"/>
          </w:divBdr>
        </w:div>
        <w:div w:id="849369304">
          <w:marLeft w:val="0"/>
          <w:marRight w:val="0"/>
          <w:marTop w:val="0"/>
          <w:marBottom w:val="0"/>
          <w:divBdr>
            <w:top w:val="none" w:sz="0" w:space="0" w:color="auto"/>
            <w:left w:val="none" w:sz="0" w:space="0" w:color="auto"/>
            <w:bottom w:val="none" w:sz="0" w:space="0" w:color="auto"/>
            <w:right w:val="none" w:sz="0" w:space="0" w:color="auto"/>
          </w:divBdr>
        </w:div>
        <w:div w:id="1835104288">
          <w:marLeft w:val="0"/>
          <w:marRight w:val="0"/>
          <w:marTop w:val="0"/>
          <w:marBottom w:val="0"/>
          <w:divBdr>
            <w:top w:val="none" w:sz="0" w:space="0" w:color="auto"/>
            <w:left w:val="none" w:sz="0" w:space="0" w:color="auto"/>
            <w:bottom w:val="none" w:sz="0" w:space="0" w:color="auto"/>
            <w:right w:val="none" w:sz="0" w:space="0" w:color="auto"/>
          </w:divBdr>
        </w:div>
        <w:div w:id="232475529">
          <w:marLeft w:val="0"/>
          <w:marRight w:val="0"/>
          <w:marTop w:val="0"/>
          <w:marBottom w:val="0"/>
          <w:divBdr>
            <w:top w:val="none" w:sz="0" w:space="0" w:color="auto"/>
            <w:left w:val="none" w:sz="0" w:space="0" w:color="auto"/>
            <w:bottom w:val="none" w:sz="0" w:space="0" w:color="auto"/>
            <w:right w:val="none" w:sz="0" w:space="0" w:color="auto"/>
          </w:divBdr>
        </w:div>
        <w:div w:id="1762724233">
          <w:marLeft w:val="0"/>
          <w:marRight w:val="0"/>
          <w:marTop w:val="0"/>
          <w:marBottom w:val="0"/>
          <w:divBdr>
            <w:top w:val="none" w:sz="0" w:space="0" w:color="auto"/>
            <w:left w:val="none" w:sz="0" w:space="0" w:color="auto"/>
            <w:bottom w:val="none" w:sz="0" w:space="0" w:color="auto"/>
            <w:right w:val="none" w:sz="0" w:space="0" w:color="auto"/>
          </w:divBdr>
        </w:div>
        <w:div w:id="1586185930">
          <w:marLeft w:val="0"/>
          <w:marRight w:val="0"/>
          <w:marTop w:val="0"/>
          <w:marBottom w:val="0"/>
          <w:divBdr>
            <w:top w:val="none" w:sz="0" w:space="0" w:color="auto"/>
            <w:left w:val="none" w:sz="0" w:space="0" w:color="auto"/>
            <w:bottom w:val="none" w:sz="0" w:space="0" w:color="auto"/>
            <w:right w:val="none" w:sz="0" w:space="0" w:color="auto"/>
          </w:divBdr>
        </w:div>
        <w:div w:id="1323121980">
          <w:marLeft w:val="0"/>
          <w:marRight w:val="0"/>
          <w:marTop w:val="0"/>
          <w:marBottom w:val="0"/>
          <w:divBdr>
            <w:top w:val="none" w:sz="0" w:space="0" w:color="auto"/>
            <w:left w:val="none" w:sz="0" w:space="0" w:color="auto"/>
            <w:bottom w:val="none" w:sz="0" w:space="0" w:color="auto"/>
            <w:right w:val="none" w:sz="0" w:space="0" w:color="auto"/>
          </w:divBdr>
        </w:div>
        <w:div w:id="984623456">
          <w:marLeft w:val="0"/>
          <w:marRight w:val="0"/>
          <w:marTop w:val="0"/>
          <w:marBottom w:val="0"/>
          <w:divBdr>
            <w:top w:val="none" w:sz="0" w:space="0" w:color="auto"/>
            <w:left w:val="none" w:sz="0" w:space="0" w:color="auto"/>
            <w:bottom w:val="none" w:sz="0" w:space="0" w:color="auto"/>
            <w:right w:val="none" w:sz="0" w:space="0" w:color="auto"/>
          </w:divBdr>
        </w:div>
        <w:div w:id="1634016323">
          <w:marLeft w:val="0"/>
          <w:marRight w:val="0"/>
          <w:marTop w:val="0"/>
          <w:marBottom w:val="0"/>
          <w:divBdr>
            <w:top w:val="none" w:sz="0" w:space="0" w:color="auto"/>
            <w:left w:val="none" w:sz="0" w:space="0" w:color="auto"/>
            <w:bottom w:val="none" w:sz="0" w:space="0" w:color="auto"/>
            <w:right w:val="none" w:sz="0" w:space="0" w:color="auto"/>
          </w:divBdr>
        </w:div>
      </w:divsChild>
    </w:div>
    <w:div w:id="935358688">
      <w:bodyDiv w:val="1"/>
      <w:marLeft w:val="0"/>
      <w:marRight w:val="0"/>
      <w:marTop w:val="0"/>
      <w:marBottom w:val="0"/>
      <w:divBdr>
        <w:top w:val="none" w:sz="0" w:space="0" w:color="auto"/>
        <w:left w:val="none" w:sz="0" w:space="0" w:color="auto"/>
        <w:bottom w:val="none" w:sz="0" w:space="0" w:color="auto"/>
        <w:right w:val="none" w:sz="0" w:space="0" w:color="auto"/>
      </w:divBdr>
    </w:div>
    <w:div w:id="936255985">
      <w:bodyDiv w:val="1"/>
      <w:marLeft w:val="0"/>
      <w:marRight w:val="0"/>
      <w:marTop w:val="0"/>
      <w:marBottom w:val="0"/>
      <w:divBdr>
        <w:top w:val="none" w:sz="0" w:space="0" w:color="auto"/>
        <w:left w:val="none" w:sz="0" w:space="0" w:color="auto"/>
        <w:bottom w:val="none" w:sz="0" w:space="0" w:color="auto"/>
        <w:right w:val="none" w:sz="0" w:space="0" w:color="auto"/>
      </w:divBdr>
    </w:div>
    <w:div w:id="937644117">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926014">
      <w:bodyDiv w:val="1"/>
      <w:marLeft w:val="0"/>
      <w:marRight w:val="0"/>
      <w:marTop w:val="0"/>
      <w:marBottom w:val="0"/>
      <w:divBdr>
        <w:top w:val="none" w:sz="0" w:space="0" w:color="auto"/>
        <w:left w:val="none" w:sz="0" w:space="0" w:color="auto"/>
        <w:bottom w:val="none" w:sz="0" w:space="0" w:color="auto"/>
        <w:right w:val="none" w:sz="0" w:space="0" w:color="auto"/>
      </w:divBdr>
    </w:div>
    <w:div w:id="946818193">
      <w:bodyDiv w:val="1"/>
      <w:marLeft w:val="0"/>
      <w:marRight w:val="0"/>
      <w:marTop w:val="0"/>
      <w:marBottom w:val="0"/>
      <w:divBdr>
        <w:top w:val="none" w:sz="0" w:space="0" w:color="auto"/>
        <w:left w:val="none" w:sz="0" w:space="0" w:color="auto"/>
        <w:bottom w:val="none" w:sz="0" w:space="0" w:color="auto"/>
        <w:right w:val="none" w:sz="0" w:space="0" w:color="auto"/>
      </w:divBdr>
    </w:div>
    <w:div w:id="950670637">
      <w:bodyDiv w:val="1"/>
      <w:marLeft w:val="0"/>
      <w:marRight w:val="0"/>
      <w:marTop w:val="0"/>
      <w:marBottom w:val="0"/>
      <w:divBdr>
        <w:top w:val="none" w:sz="0" w:space="0" w:color="auto"/>
        <w:left w:val="none" w:sz="0" w:space="0" w:color="auto"/>
        <w:bottom w:val="none" w:sz="0" w:space="0" w:color="auto"/>
        <w:right w:val="none" w:sz="0" w:space="0" w:color="auto"/>
      </w:divBdr>
    </w:div>
    <w:div w:id="954750918">
      <w:bodyDiv w:val="1"/>
      <w:marLeft w:val="0"/>
      <w:marRight w:val="0"/>
      <w:marTop w:val="0"/>
      <w:marBottom w:val="0"/>
      <w:divBdr>
        <w:top w:val="none" w:sz="0" w:space="0" w:color="auto"/>
        <w:left w:val="none" w:sz="0" w:space="0" w:color="auto"/>
        <w:bottom w:val="none" w:sz="0" w:space="0" w:color="auto"/>
        <w:right w:val="none" w:sz="0" w:space="0" w:color="auto"/>
      </w:divBdr>
    </w:div>
    <w:div w:id="956639800">
      <w:bodyDiv w:val="1"/>
      <w:marLeft w:val="0"/>
      <w:marRight w:val="0"/>
      <w:marTop w:val="0"/>
      <w:marBottom w:val="0"/>
      <w:divBdr>
        <w:top w:val="none" w:sz="0" w:space="0" w:color="auto"/>
        <w:left w:val="none" w:sz="0" w:space="0" w:color="auto"/>
        <w:bottom w:val="none" w:sz="0" w:space="0" w:color="auto"/>
        <w:right w:val="none" w:sz="0" w:space="0" w:color="auto"/>
      </w:divBdr>
    </w:div>
    <w:div w:id="965812410">
      <w:bodyDiv w:val="1"/>
      <w:marLeft w:val="0"/>
      <w:marRight w:val="0"/>
      <w:marTop w:val="0"/>
      <w:marBottom w:val="0"/>
      <w:divBdr>
        <w:top w:val="none" w:sz="0" w:space="0" w:color="auto"/>
        <w:left w:val="none" w:sz="0" w:space="0" w:color="auto"/>
        <w:bottom w:val="none" w:sz="0" w:space="0" w:color="auto"/>
        <w:right w:val="none" w:sz="0" w:space="0" w:color="auto"/>
      </w:divBdr>
    </w:div>
    <w:div w:id="972559416">
      <w:bodyDiv w:val="1"/>
      <w:marLeft w:val="0"/>
      <w:marRight w:val="0"/>
      <w:marTop w:val="0"/>
      <w:marBottom w:val="0"/>
      <w:divBdr>
        <w:top w:val="none" w:sz="0" w:space="0" w:color="auto"/>
        <w:left w:val="none" w:sz="0" w:space="0" w:color="auto"/>
        <w:bottom w:val="none" w:sz="0" w:space="0" w:color="auto"/>
        <w:right w:val="none" w:sz="0" w:space="0" w:color="auto"/>
      </w:divBdr>
    </w:div>
    <w:div w:id="982809732">
      <w:bodyDiv w:val="1"/>
      <w:marLeft w:val="0"/>
      <w:marRight w:val="0"/>
      <w:marTop w:val="0"/>
      <w:marBottom w:val="0"/>
      <w:divBdr>
        <w:top w:val="none" w:sz="0" w:space="0" w:color="auto"/>
        <w:left w:val="none" w:sz="0" w:space="0" w:color="auto"/>
        <w:bottom w:val="none" w:sz="0" w:space="0" w:color="auto"/>
        <w:right w:val="none" w:sz="0" w:space="0" w:color="auto"/>
      </w:divBdr>
    </w:div>
    <w:div w:id="994409273">
      <w:bodyDiv w:val="1"/>
      <w:marLeft w:val="0"/>
      <w:marRight w:val="0"/>
      <w:marTop w:val="0"/>
      <w:marBottom w:val="0"/>
      <w:divBdr>
        <w:top w:val="none" w:sz="0" w:space="0" w:color="auto"/>
        <w:left w:val="none" w:sz="0" w:space="0" w:color="auto"/>
        <w:bottom w:val="none" w:sz="0" w:space="0" w:color="auto"/>
        <w:right w:val="none" w:sz="0" w:space="0" w:color="auto"/>
      </w:divBdr>
    </w:div>
    <w:div w:id="995646878">
      <w:bodyDiv w:val="1"/>
      <w:marLeft w:val="0"/>
      <w:marRight w:val="0"/>
      <w:marTop w:val="0"/>
      <w:marBottom w:val="0"/>
      <w:divBdr>
        <w:top w:val="none" w:sz="0" w:space="0" w:color="auto"/>
        <w:left w:val="none" w:sz="0" w:space="0" w:color="auto"/>
        <w:bottom w:val="none" w:sz="0" w:space="0" w:color="auto"/>
        <w:right w:val="none" w:sz="0" w:space="0" w:color="auto"/>
      </w:divBdr>
    </w:div>
    <w:div w:id="996224995">
      <w:bodyDiv w:val="1"/>
      <w:marLeft w:val="0"/>
      <w:marRight w:val="0"/>
      <w:marTop w:val="0"/>
      <w:marBottom w:val="0"/>
      <w:divBdr>
        <w:top w:val="none" w:sz="0" w:space="0" w:color="auto"/>
        <w:left w:val="none" w:sz="0" w:space="0" w:color="auto"/>
        <w:bottom w:val="none" w:sz="0" w:space="0" w:color="auto"/>
        <w:right w:val="none" w:sz="0" w:space="0" w:color="auto"/>
      </w:divBdr>
    </w:div>
    <w:div w:id="998769451">
      <w:bodyDiv w:val="1"/>
      <w:marLeft w:val="0"/>
      <w:marRight w:val="0"/>
      <w:marTop w:val="0"/>
      <w:marBottom w:val="0"/>
      <w:divBdr>
        <w:top w:val="none" w:sz="0" w:space="0" w:color="auto"/>
        <w:left w:val="none" w:sz="0" w:space="0" w:color="auto"/>
        <w:bottom w:val="none" w:sz="0" w:space="0" w:color="auto"/>
        <w:right w:val="none" w:sz="0" w:space="0" w:color="auto"/>
      </w:divBdr>
    </w:div>
    <w:div w:id="1000891270">
      <w:bodyDiv w:val="1"/>
      <w:marLeft w:val="0"/>
      <w:marRight w:val="0"/>
      <w:marTop w:val="0"/>
      <w:marBottom w:val="0"/>
      <w:divBdr>
        <w:top w:val="none" w:sz="0" w:space="0" w:color="auto"/>
        <w:left w:val="none" w:sz="0" w:space="0" w:color="auto"/>
        <w:bottom w:val="none" w:sz="0" w:space="0" w:color="auto"/>
        <w:right w:val="none" w:sz="0" w:space="0" w:color="auto"/>
      </w:divBdr>
    </w:div>
    <w:div w:id="1010176282">
      <w:bodyDiv w:val="1"/>
      <w:marLeft w:val="0"/>
      <w:marRight w:val="0"/>
      <w:marTop w:val="0"/>
      <w:marBottom w:val="0"/>
      <w:divBdr>
        <w:top w:val="none" w:sz="0" w:space="0" w:color="auto"/>
        <w:left w:val="none" w:sz="0" w:space="0" w:color="auto"/>
        <w:bottom w:val="none" w:sz="0" w:space="0" w:color="auto"/>
        <w:right w:val="none" w:sz="0" w:space="0" w:color="auto"/>
      </w:divBdr>
    </w:div>
    <w:div w:id="1014376931">
      <w:bodyDiv w:val="1"/>
      <w:marLeft w:val="0"/>
      <w:marRight w:val="0"/>
      <w:marTop w:val="0"/>
      <w:marBottom w:val="0"/>
      <w:divBdr>
        <w:top w:val="none" w:sz="0" w:space="0" w:color="auto"/>
        <w:left w:val="none" w:sz="0" w:space="0" w:color="auto"/>
        <w:bottom w:val="none" w:sz="0" w:space="0" w:color="auto"/>
        <w:right w:val="none" w:sz="0" w:space="0" w:color="auto"/>
      </w:divBdr>
    </w:div>
    <w:div w:id="1017850444">
      <w:bodyDiv w:val="1"/>
      <w:marLeft w:val="0"/>
      <w:marRight w:val="0"/>
      <w:marTop w:val="0"/>
      <w:marBottom w:val="0"/>
      <w:divBdr>
        <w:top w:val="none" w:sz="0" w:space="0" w:color="auto"/>
        <w:left w:val="none" w:sz="0" w:space="0" w:color="auto"/>
        <w:bottom w:val="none" w:sz="0" w:space="0" w:color="auto"/>
        <w:right w:val="none" w:sz="0" w:space="0" w:color="auto"/>
      </w:divBdr>
    </w:div>
    <w:div w:id="1023361054">
      <w:bodyDiv w:val="1"/>
      <w:marLeft w:val="0"/>
      <w:marRight w:val="0"/>
      <w:marTop w:val="0"/>
      <w:marBottom w:val="0"/>
      <w:divBdr>
        <w:top w:val="none" w:sz="0" w:space="0" w:color="auto"/>
        <w:left w:val="none" w:sz="0" w:space="0" w:color="auto"/>
        <w:bottom w:val="none" w:sz="0" w:space="0" w:color="auto"/>
        <w:right w:val="none" w:sz="0" w:space="0" w:color="auto"/>
      </w:divBdr>
    </w:div>
    <w:div w:id="1030837334">
      <w:bodyDiv w:val="1"/>
      <w:marLeft w:val="0"/>
      <w:marRight w:val="0"/>
      <w:marTop w:val="0"/>
      <w:marBottom w:val="0"/>
      <w:divBdr>
        <w:top w:val="none" w:sz="0" w:space="0" w:color="auto"/>
        <w:left w:val="none" w:sz="0" w:space="0" w:color="auto"/>
        <w:bottom w:val="none" w:sz="0" w:space="0" w:color="auto"/>
        <w:right w:val="none" w:sz="0" w:space="0" w:color="auto"/>
      </w:divBdr>
    </w:div>
    <w:div w:id="1037971134">
      <w:bodyDiv w:val="1"/>
      <w:marLeft w:val="0"/>
      <w:marRight w:val="0"/>
      <w:marTop w:val="0"/>
      <w:marBottom w:val="0"/>
      <w:divBdr>
        <w:top w:val="none" w:sz="0" w:space="0" w:color="auto"/>
        <w:left w:val="none" w:sz="0" w:space="0" w:color="auto"/>
        <w:bottom w:val="none" w:sz="0" w:space="0" w:color="auto"/>
        <w:right w:val="none" w:sz="0" w:space="0" w:color="auto"/>
      </w:divBdr>
    </w:div>
    <w:div w:id="1052001131">
      <w:bodyDiv w:val="1"/>
      <w:marLeft w:val="0"/>
      <w:marRight w:val="0"/>
      <w:marTop w:val="0"/>
      <w:marBottom w:val="0"/>
      <w:divBdr>
        <w:top w:val="none" w:sz="0" w:space="0" w:color="auto"/>
        <w:left w:val="none" w:sz="0" w:space="0" w:color="auto"/>
        <w:bottom w:val="none" w:sz="0" w:space="0" w:color="auto"/>
        <w:right w:val="none" w:sz="0" w:space="0" w:color="auto"/>
      </w:divBdr>
      <w:divsChild>
        <w:div w:id="882252305">
          <w:marLeft w:val="0"/>
          <w:marRight w:val="0"/>
          <w:marTop w:val="0"/>
          <w:marBottom w:val="0"/>
          <w:divBdr>
            <w:top w:val="none" w:sz="0" w:space="0" w:color="auto"/>
            <w:left w:val="none" w:sz="0" w:space="0" w:color="auto"/>
            <w:bottom w:val="none" w:sz="0" w:space="0" w:color="auto"/>
            <w:right w:val="none" w:sz="0" w:space="0" w:color="auto"/>
          </w:divBdr>
        </w:div>
        <w:div w:id="442266919">
          <w:marLeft w:val="0"/>
          <w:marRight w:val="0"/>
          <w:marTop w:val="0"/>
          <w:marBottom w:val="0"/>
          <w:divBdr>
            <w:top w:val="none" w:sz="0" w:space="0" w:color="auto"/>
            <w:left w:val="none" w:sz="0" w:space="0" w:color="auto"/>
            <w:bottom w:val="none" w:sz="0" w:space="0" w:color="auto"/>
            <w:right w:val="none" w:sz="0" w:space="0" w:color="auto"/>
          </w:divBdr>
        </w:div>
        <w:div w:id="248858009">
          <w:marLeft w:val="0"/>
          <w:marRight w:val="0"/>
          <w:marTop w:val="0"/>
          <w:marBottom w:val="0"/>
          <w:divBdr>
            <w:top w:val="none" w:sz="0" w:space="0" w:color="auto"/>
            <w:left w:val="none" w:sz="0" w:space="0" w:color="auto"/>
            <w:bottom w:val="none" w:sz="0" w:space="0" w:color="auto"/>
            <w:right w:val="none" w:sz="0" w:space="0" w:color="auto"/>
          </w:divBdr>
        </w:div>
        <w:div w:id="626206037">
          <w:marLeft w:val="0"/>
          <w:marRight w:val="0"/>
          <w:marTop w:val="0"/>
          <w:marBottom w:val="0"/>
          <w:divBdr>
            <w:top w:val="none" w:sz="0" w:space="0" w:color="auto"/>
            <w:left w:val="none" w:sz="0" w:space="0" w:color="auto"/>
            <w:bottom w:val="none" w:sz="0" w:space="0" w:color="auto"/>
            <w:right w:val="none" w:sz="0" w:space="0" w:color="auto"/>
          </w:divBdr>
        </w:div>
      </w:divsChild>
    </w:div>
    <w:div w:id="1056588588">
      <w:bodyDiv w:val="1"/>
      <w:marLeft w:val="0"/>
      <w:marRight w:val="0"/>
      <w:marTop w:val="0"/>
      <w:marBottom w:val="0"/>
      <w:divBdr>
        <w:top w:val="none" w:sz="0" w:space="0" w:color="auto"/>
        <w:left w:val="none" w:sz="0" w:space="0" w:color="auto"/>
        <w:bottom w:val="none" w:sz="0" w:space="0" w:color="auto"/>
        <w:right w:val="none" w:sz="0" w:space="0" w:color="auto"/>
      </w:divBdr>
    </w:div>
    <w:div w:id="1056858250">
      <w:bodyDiv w:val="1"/>
      <w:marLeft w:val="0"/>
      <w:marRight w:val="0"/>
      <w:marTop w:val="0"/>
      <w:marBottom w:val="0"/>
      <w:divBdr>
        <w:top w:val="none" w:sz="0" w:space="0" w:color="auto"/>
        <w:left w:val="none" w:sz="0" w:space="0" w:color="auto"/>
        <w:bottom w:val="none" w:sz="0" w:space="0" w:color="auto"/>
        <w:right w:val="none" w:sz="0" w:space="0" w:color="auto"/>
      </w:divBdr>
    </w:div>
    <w:div w:id="1057971401">
      <w:bodyDiv w:val="1"/>
      <w:marLeft w:val="0"/>
      <w:marRight w:val="0"/>
      <w:marTop w:val="0"/>
      <w:marBottom w:val="0"/>
      <w:divBdr>
        <w:top w:val="none" w:sz="0" w:space="0" w:color="auto"/>
        <w:left w:val="none" w:sz="0" w:space="0" w:color="auto"/>
        <w:bottom w:val="none" w:sz="0" w:space="0" w:color="auto"/>
        <w:right w:val="none" w:sz="0" w:space="0" w:color="auto"/>
      </w:divBdr>
    </w:div>
    <w:div w:id="1065372195">
      <w:bodyDiv w:val="1"/>
      <w:marLeft w:val="0"/>
      <w:marRight w:val="0"/>
      <w:marTop w:val="0"/>
      <w:marBottom w:val="0"/>
      <w:divBdr>
        <w:top w:val="none" w:sz="0" w:space="0" w:color="auto"/>
        <w:left w:val="none" w:sz="0" w:space="0" w:color="auto"/>
        <w:bottom w:val="none" w:sz="0" w:space="0" w:color="auto"/>
        <w:right w:val="none" w:sz="0" w:space="0" w:color="auto"/>
      </w:divBdr>
    </w:div>
    <w:div w:id="1067460241">
      <w:bodyDiv w:val="1"/>
      <w:marLeft w:val="0"/>
      <w:marRight w:val="0"/>
      <w:marTop w:val="0"/>
      <w:marBottom w:val="0"/>
      <w:divBdr>
        <w:top w:val="none" w:sz="0" w:space="0" w:color="auto"/>
        <w:left w:val="none" w:sz="0" w:space="0" w:color="auto"/>
        <w:bottom w:val="none" w:sz="0" w:space="0" w:color="auto"/>
        <w:right w:val="none" w:sz="0" w:space="0" w:color="auto"/>
      </w:divBdr>
    </w:div>
    <w:div w:id="1068919432">
      <w:bodyDiv w:val="1"/>
      <w:marLeft w:val="0"/>
      <w:marRight w:val="0"/>
      <w:marTop w:val="0"/>
      <w:marBottom w:val="0"/>
      <w:divBdr>
        <w:top w:val="none" w:sz="0" w:space="0" w:color="auto"/>
        <w:left w:val="none" w:sz="0" w:space="0" w:color="auto"/>
        <w:bottom w:val="none" w:sz="0" w:space="0" w:color="auto"/>
        <w:right w:val="none" w:sz="0" w:space="0" w:color="auto"/>
      </w:divBdr>
    </w:div>
    <w:div w:id="1069305348">
      <w:bodyDiv w:val="1"/>
      <w:marLeft w:val="0"/>
      <w:marRight w:val="0"/>
      <w:marTop w:val="0"/>
      <w:marBottom w:val="0"/>
      <w:divBdr>
        <w:top w:val="none" w:sz="0" w:space="0" w:color="auto"/>
        <w:left w:val="none" w:sz="0" w:space="0" w:color="auto"/>
        <w:bottom w:val="none" w:sz="0" w:space="0" w:color="auto"/>
        <w:right w:val="none" w:sz="0" w:space="0" w:color="auto"/>
      </w:divBdr>
    </w:div>
    <w:div w:id="1082023662">
      <w:bodyDiv w:val="1"/>
      <w:marLeft w:val="0"/>
      <w:marRight w:val="0"/>
      <w:marTop w:val="0"/>
      <w:marBottom w:val="0"/>
      <w:divBdr>
        <w:top w:val="none" w:sz="0" w:space="0" w:color="auto"/>
        <w:left w:val="none" w:sz="0" w:space="0" w:color="auto"/>
        <w:bottom w:val="none" w:sz="0" w:space="0" w:color="auto"/>
        <w:right w:val="none" w:sz="0" w:space="0" w:color="auto"/>
      </w:divBdr>
    </w:div>
    <w:div w:id="1089158347">
      <w:bodyDiv w:val="1"/>
      <w:marLeft w:val="0"/>
      <w:marRight w:val="0"/>
      <w:marTop w:val="0"/>
      <w:marBottom w:val="0"/>
      <w:divBdr>
        <w:top w:val="none" w:sz="0" w:space="0" w:color="auto"/>
        <w:left w:val="none" w:sz="0" w:space="0" w:color="auto"/>
        <w:bottom w:val="none" w:sz="0" w:space="0" w:color="auto"/>
        <w:right w:val="none" w:sz="0" w:space="0" w:color="auto"/>
      </w:divBdr>
    </w:div>
    <w:div w:id="1089740365">
      <w:bodyDiv w:val="1"/>
      <w:marLeft w:val="0"/>
      <w:marRight w:val="0"/>
      <w:marTop w:val="0"/>
      <w:marBottom w:val="0"/>
      <w:divBdr>
        <w:top w:val="none" w:sz="0" w:space="0" w:color="auto"/>
        <w:left w:val="none" w:sz="0" w:space="0" w:color="auto"/>
        <w:bottom w:val="none" w:sz="0" w:space="0" w:color="auto"/>
        <w:right w:val="none" w:sz="0" w:space="0" w:color="auto"/>
      </w:divBdr>
    </w:div>
    <w:div w:id="1105031422">
      <w:bodyDiv w:val="1"/>
      <w:marLeft w:val="0"/>
      <w:marRight w:val="0"/>
      <w:marTop w:val="0"/>
      <w:marBottom w:val="0"/>
      <w:divBdr>
        <w:top w:val="none" w:sz="0" w:space="0" w:color="auto"/>
        <w:left w:val="none" w:sz="0" w:space="0" w:color="auto"/>
        <w:bottom w:val="none" w:sz="0" w:space="0" w:color="auto"/>
        <w:right w:val="none" w:sz="0" w:space="0" w:color="auto"/>
      </w:divBdr>
    </w:div>
    <w:div w:id="1111121737">
      <w:bodyDiv w:val="1"/>
      <w:marLeft w:val="0"/>
      <w:marRight w:val="0"/>
      <w:marTop w:val="0"/>
      <w:marBottom w:val="0"/>
      <w:divBdr>
        <w:top w:val="none" w:sz="0" w:space="0" w:color="auto"/>
        <w:left w:val="none" w:sz="0" w:space="0" w:color="auto"/>
        <w:bottom w:val="none" w:sz="0" w:space="0" w:color="auto"/>
        <w:right w:val="none" w:sz="0" w:space="0" w:color="auto"/>
      </w:divBdr>
    </w:div>
    <w:div w:id="1112478937">
      <w:bodyDiv w:val="1"/>
      <w:marLeft w:val="0"/>
      <w:marRight w:val="0"/>
      <w:marTop w:val="0"/>
      <w:marBottom w:val="0"/>
      <w:divBdr>
        <w:top w:val="none" w:sz="0" w:space="0" w:color="auto"/>
        <w:left w:val="none" w:sz="0" w:space="0" w:color="auto"/>
        <w:bottom w:val="none" w:sz="0" w:space="0" w:color="auto"/>
        <w:right w:val="none" w:sz="0" w:space="0" w:color="auto"/>
      </w:divBdr>
    </w:div>
    <w:div w:id="1117871271">
      <w:bodyDiv w:val="1"/>
      <w:marLeft w:val="0"/>
      <w:marRight w:val="0"/>
      <w:marTop w:val="0"/>
      <w:marBottom w:val="0"/>
      <w:divBdr>
        <w:top w:val="none" w:sz="0" w:space="0" w:color="auto"/>
        <w:left w:val="none" w:sz="0" w:space="0" w:color="auto"/>
        <w:bottom w:val="none" w:sz="0" w:space="0" w:color="auto"/>
        <w:right w:val="none" w:sz="0" w:space="0" w:color="auto"/>
      </w:divBdr>
    </w:div>
    <w:div w:id="1137407535">
      <w:bodyDiv w:val="1"/>
      <w:marLeft w:val="0"/>
      <w:marRight w:val="0"/>
      <w:marTop w:val="0"/>
      <w:marBottom w:val="0"/>
      <w:divBdr>
        <w:top w:val="none" w:sz="0" w:space="0" w:color="auto"/>
        <w:left w:val="none" w:sz="0" w:space="0" w:color="auto"/>
        <w:bottom w:val="none" w:sz="0" w:space="0" w:color="auto"/>
        <w:right w:val="none" w:sz="0" w:space="0" w:color="auto"/>
      </w:divBdr>
      <w:divsChild>
        <w:div w:id="1214731738">
          <w:marLeft w:val="0"/>
          <w:marRight w:val="0"/>
          <w:marTop w:val="0"/>
          <w:marBottom w:val="0"/>
          <w:divBdr>
            <w:top w:val="none" w:sz="0" w:space="0" w:color="auto"/>
            <w:left w:val="none" w:sz="0" w:space="0" w:color="auto"/>
            <w:bottom w:val="none" w:sz="0" w:space="0" w:color="auto"/>
            <w:right w:val="none" w:sz="0" w:space="0" w:color="auto"/>
          </w:divBdr>
        </w:div>
        <w:div w:id="672875103">
          <w:marLeft w:val="0"/>
          <w:marRight w:val="0"/>
          <w:marTop w:val="0"/>
          <w:marBottom w:val="0"/>
          <w:divBdr>
            <w:top w:val="none" w:sz="0" w:space="0" w:color="auto"/>
            <w:left w:val="none" w:sz="0" w:space="0" w:color="auto"/>
            <w:bottom w:val="none" w:sz="0" w:space="0" w:color="auto"/>
            <w:right w:val="none" w:sz="0" w:space="0" w:color="auto"/>
          </w:divBdr>
        </w:div>
      </w:divsChild>
    </w:div>
    <w:div w:id="1139692219">
      <w:bodyDiv w:val="1"/>
      <w:marLeft w:val="0"/>
      <w:marRight w:val="0"/>
      <w:marTop w:val="0"/>
      <w:marBottom w:val="0"/>
      <w:divBdr>
        <w:top w:val="none" w:sz="0" w:space="0" w:color="auto"/>
        <w:left w:val="none" w:sz="0" w:space="0" w:color="auto"/>
        <w:bottom w:val="none" w:sz="0" w:space="0" w:color="auto"/>
        <w:right w:val="none" w:sz="0" w:space="0" w:color="auto"/>
      </w:divBdr>
    </w:div>
    <w:div w:id="1152138308">
      <w:bodyDiv w:val="1"/>
      <w:marLeft w:val="0"/>
      <w:marRight w:val="0"/>
      <w:marTop w:val="0"/>
      <w:marBottom w:val="0"/>
      <w:divBdr>
        <w:top w:val="none" w:sz="0" w:space="0" w:color="auto"/>
        <w:left w:val="none" w:sz="0" w:space="0" w:color="auto"/>
        <w:bottom w:val="none" w:sz="0" w:space="0" w:color="auto"/>
        <w:right w:val="none" w:sz="0" w:space="0" w:color="auto"/>
      </w:divBdr>
    </w:div>
    <w:div w:id="1158305013">
      <w:bodyDiv w:val="1"/>
      <w:marLeft w:val="0"/>
      <w:marRight w:val="0"/>
      <w:marTop w:val="0"/>
      <w:marBottom w:val="0"/>
      <w:divBdr>
        <w:top w:val="none" w:sz="0" w:space="0" w:color="auto"/>
        <w:left w:val="none" w:sz="0" w:space="0" w:color="auto"/>
        <w:bottom w:val="none" w:sz="0" w:space="0" w:color="auto"/>
        <w:right w:val="none" w:sz="0" w:space="0" w:color="auto"/>
      </w:divBdr>
      <w:divsChild>
        <w:div w:id="1289970440">
          <w:marLeft w:val="0"/>
          <w:marRight w:val="0"/>
          <w:marTop w:val="0"/>
          <w:marBottom w:val="0"/>
          <w:divBdr>
            <w:top w:val="none" w:sz="0" w:space="0" w:color="auto"/>
            <w:left w:val="none" w:sz="0" w:space="0" w:color="auto"/>
            <w:bottom w:val="none" w:sz="0" w:space="0" w:color="auto"/>
            <w:right w:val="none" w:sz="0" w:space="0" w:color="auto"/>
          </w:divBdr>
        </w:div>
        <w:div w:id="1033767517">
          <w:marLeft w:val="0"/>
          <w:marRight w:val="0"/>
          <w:marTop w:val="0"/>
          <w:marBottom w:val="0"/>
          <w:divBdr>
            <w:top w:val="none" w:sz="0" w:space="0" w:color="auto"/>
            <w:left w:val="none" w:sz="0" w:space="0" w:color="auto"/>
            <w:bottom w:val="none" w:sz="0" w:space="0" w:color="auto"/>
            <w:right w:val="none" w:sz="0" w:space="0" w:color="auto"/>
          </w:divBdr>
        </w:div>
        <w:div w:id="518736459">
          <w:marLeft w:val="0"/>
          <w:marRight w:val="0"/>
          <w:marTop w:val="0"/>
          <w:marBottom w:val="0"/>
          <w:divBdr>
            <w:top w:val="none" w:sz="0" w:space="0" w:color="auto"/>
            <w:left w:val="none" w:sz="0" w:space="0" w:color="auto"/>
            <w:bottom w:val="none" w:sz="0" w:space="0" w:color="auto"/>
            <w:right w:val="none" w:sz="0" w:space="0" w:color="auto"/>
          </w:divBdr>
        </w:div>
      </w:divsChild>
    </w:div>
    <w:div w:id="1170482675">
      <w:bodyDiv w:val="1"/>
      <w:marLeft w:val="0"/>
      <w:marRight w:val="0"/>
      <w:marTop w:val="0"/>
      <w:marBottom w:val="0"/>
      <w:divBdr>
        <w:top w:val="none" w:sz="0" w:space="0" w:color="auto"/>
        <w:left w:val="none" w:sz="0" w:space="0" w:color="auto"/>
        <w:bottom w:val="none" w:sz="0" w:space="0" w:color="auto"/>
        <w:right w:val="none" w:sz="0" w:space="0" w:color="auto"/>
      </w:divBdr>
    </w:div>
    <w:div w:id="1172910690">
      <w:bodyDiv w:val="1"/>
      <w:marLeft w:val="0"/>
      <w:marRight w:val="0"/>
      <w:marTop w:val="0"/>
      <w:marBottom w:val="0"/>
      <w:divBdr>
        <w:top w:val="none" w:sz="0" w:space="0" w:color="auto"/>
        <w:left w:val="none" w:sz="0" w:space="0" w:color="auto"/>
        <w:bottom w:val="none" w:sz="0" w:space="0" w:color="auto"/>
        <w:right w:val="none" w:sz="0" w:space="0" w:color="auto"/>
      </w:divBdr>
    </w:div>
    <w:div w:id="1182474847">
      <w:bodyDiv w:val="1"/>
      <w:marLeft w:val="0"/>
      <w:marRight w:val="0"/>
      <w:marTop w:val="0"/>
      <w:marBottom w:val="0"/>
      <w:divBdr>
        <w:top w:val="none" w:sz="0" w:space="0" w:color="auto"/>
        <w:left w:val="none" w:sz="0" w:space="0" w:color="auto"/>
        <w:bottom w:val="none" w:sz="0" w:space="0" w:color="auto"/>
        <w:right w:val="none" w:sz="0" w:space="0" w:color="auto"/>
      </w:divBdr>
    </w:div>
    <w:div w:id="1186092544">
      <w:bodyDiv w:val="1"/>
      <w:marLeft w:val="0"/>
      <w:marRight w:val="0"/>
      <w:marTop w:val="0"/>
      <w:marBottom w:val="0"/>
      <w:divBdr>
        <w:top w:val="none" w:sz="0" w:space="0" w:color="auto"/>
        <w:left w:val="none" w:sz="0" w:space="0" w:color="auto"/>
        <w:bottom w:val="none" w:sz="0" w:space="0" w:color="auto"/>
        <w:right w:val="none" w:sz="0" w:space="0" w:color="auto"/>
      </w:divBdr>
    </w:div>
    <w:div w:id="1186095952">
      <w:bodyDiv w:val="1"/>
      <w:marLeft w:val="0"/>
      <w:marRight w:val="0"/>
      <w:marTop w:val="0"/>
      <w:marBottom w:val="0"/>
      <w:divBdr>
        <w:top w:val="none" w:sz="0" w:space="0" w:color="auto"/>
        <w:left w:val="none" w:sz="0" w:space="0" w:color="auto"/>
        <w:bottom w:val="none" w:sz="0" w:space="0" w:color="auto"/>
        <w:right w:val="none" w:sz="0" w:space="0" w:color="auto"/>
      </w:divBdr>
    </w:div>
    <w:div w:id="1187332896">
      <w:bodyDiv w:val="1"/>
      <w:marLeft w:val="0"/>
      <w:marRight w:val="0"/>
      <w:marTop w:val="0"/>
      <w:marBottom w:val="0"/>
      <w:divBdr>
        <w:top w:val="none" w:sz="0" w:space="0" w:color="auto"/>
        <w:left w:val="none" w:sz="0" w:space="0" w:color="auto"/>
        <w:bottom w:val="none" w:sz="0" w:space="0" w:color="auto"/>
        <w:right w:val="none" w:sz="0" w:space="0" w:color="auto"/>
      </w:divBdr>
    </w:div>
    <w:div w:id="1202597005">
      <w:bodyDiv w:val="1"/>
      <w:marLeft w:val="0"/>
      <w:marRight w:val="0"/>
      <w:marTop w:val="0"/>
      <w:marBottom w:val="0"/>
      <w:divBdr>
        <w:top w:val="none" w:sz="0" w:space="0" w:color="auto"/>
        <w:left w:val="none" w:sz="0" w:space="0" w:color="auto"/>
        <w:bottom w:val="none" w:sz="0" w:space="0" w:color="auto"/>
        <w:right w:val="none" w:sz="0" w:space="0" w:color="auto"/>
      </w:divBdr>
    </w:div>
    <w:div w:id="1202671790">
      <w:bodyDiv w:val="1"/>
      <w:marLeft w:val="0"/>
      <w:marRight w:val="0"/>
      <w:marTop w:val="0"/>
      <w:marBottom w:val="0"/>
      <w:divBdr>
        <w:top w:val="none" w:sz="0" w:space="0" w:color="auto"/>
        <w:left w:val="none" w:sz="0" w:space="0" w:color="auto"/>
        <w:bottom w:val="none" w:sz="0" w:space="0" w:color="auto"/>
        <w:right w:val="none" w:sz="0" w:space="0" w:color="auto"/>
      </w:divBdr>
    </w:div>
    <w:div w:id="1212961028">
      <w:bodyDiv w:val="1"/>
      <w:marLeft w:val="0"/>
      <w:marRight w:val="0"/>
      <w:marTop w:val="0"/>
      <w:marBottom w:val="0"/>
      <w:divBdr>
        <w:top w:val="none" w:sz="0" w:space="0" w:color="auto"/>
        <w:left w:val="none" w:sz="0" w:space="0" w:color="auto"/>
        <w:bottom w:val="none" w:sz="0" w:space="0" w:color="auto"/>
        <w:right w:val="none" w:sz="0" w:space="0" w:color="auto"/>
      </w:divBdr>
    </w:div>
    <w:div w:id="1213731039">
      <w:bodyDiv w:val="1"/>
      <w:marLeft w:val="0"/>
      <w:marRight w:val="0"/>
      <w:marTop w:val="0"/>
      <w:marBottom w:val="0"/>
      <w:divBdr>
        <w:top w:val="none" w:sz="0" w:space="0" w:color="auto"/>
        <w:left w:val="none" w:sz="0" w:space="0" w:color="auto"/>
        <w:bottom w:val="none" w:sz="0" w:space="0" w:color="auto"/>
        <w:right w:val="none" w:sz="0" w:space="0" w:color="auto"/>
      </w:divBdr>
    </w:div>
    <w:div w:id="1219394577">
      <w:bodyDiv w:val="1"/>
      <w:marLeft w:val="0"/>
      <w:marRight w:val="0"/>
      <w:marTop w:val="0"/>
      <w:marBottom w:val="0"/>
      <w:divBdr>
        <w:top w:val="none" w:sz="0" w:space="0" w:color="auto"/>
        <w:left w:val="none" w:sz="0" w:space="0" w:color="auto"/>
        <w:bottom w:val="none" w:sz="0" w:space="0" w:color="auto"/>
        <w:right w:val="none" w:sz="0" w:space="0" w:color="auto"/>
      </w:divBdr>
    </w:div>
    <w:div w:id="1236891224">
      <w:bodyDiv w:val="1"/>
      <w:marLeft w:val="0"/>
      <w:marRight w:val="0"/>
      <w:marTop w:val="0"/>
      <w:marBottom w:val="0"/>
      <w:divBdr>
        <w:top w:val="none" w:sz="0" w:space="0" w:color="auto"/>
        <w:left w:val="none" w:sz="0" w:space="0" w:color="auto"/>
        <w:bottom w:val="none" w:sz="0" w:space="0" w:color="auto"/>
        <w:right w:val="none" w:sz="0" w:space="0" w:color="auto"/>
      </w:divBdr>
    </w:div>
    <w:div w:id="1237281263">
      <w:bodyDiv w:val="1"/>
      <w:marLeft w:val="0"/>
      <w:marRight w:val="0"/>
      <w:marTop w:val="0"/>
      <w:marBottom w:val="0"/>
      <w:divBdr>
        <w:top w:val="none" w:sz="0" w:space="0" w:color="auto"/>
        <w:left w:val="none" w:sz="0" w:space="0" w:color="auto"/>
        <w:bottom w:val="none" w:sz="0" w:space="0" w:color="auto"/>
        <w:right w:val="none" w:sz="0" w:space="0" w:color="auto"/>
      </w:divBdr>
    </w:div>
    <w:div w:id="1237281524">
      <w:bodyDiv w:val="1"/>
      <w:marLeft w:val="0"/>
      <w:marRight w:val="0"/>
      <w:marTop w:val="0"/>
      <w:marBottom w:val="0"/>
      <w:divBdr>
        <w:top w:val="none" w:sz="0" w:space="0" w:color="auto"/>
        <w:left w:val="none" w:sz="0" w:space="0" w:color="auto"/>
        <w:bottom w:val="none" w:sz="0" w:space="0" w:color="auto"/>
        <w:right w:val="none" w:sz="0" w:space="0" w:color="auto"/>
      </w:divBdr>
    </w:div>
    <w:div w:id="1245532297">
      <w:bodyDiv w:val="1"/>
      <w:marLeft w:val="0"/>
      <w:marRight w:val="0"/>
      <w:marTop w:val="0"/>
      <w:marBottom w:val="0"/>
      <w:divBdr>
        <w:top w:val="none" w:sz="0" w:space="0" w:color="auto"/>
        <w:left w:val="none" w:sz="0" w:space="0" w:color="auto"/>
        <w:bottom w:val="none" w:sz="0" w:space="0" w:color="auto"/>
        <w:right w:val="none" w:sz="0" w:space="0" w:color="auto"/>
      </w:divBdr>
    </w:div>
    <w:div w:id="1246722385">
      <w:bodyDiv w:val="1"/>
      <w:marLeft w:val="0"/>
      <w:marRight w:val="0"/>
      <w:marTop w:val="0"/>
      <w:marBottom w:val="0"/>
      <w:divBdr>
        <w:top w:val="none" w:sz="0" w:space="0" w:color="auto"/>
        <w:left w:val="none" w:sz="0" w:space="0" w:color="auto"/>
        <w:bottom w:val="none" w:sz="0" w:space="0" w:color="auto"/>
        <w:right w:val="none" w:sz="0" w:space="0" w:color="auto"/>
      </w:divBdr>
    </w:div>
    <w:div w:id="1250584359">
      <w:bodyDiv w:val="1"/>
      <w:marLeft w:val="0"/>
      <w:marRight w:val="0"/>
      <w:marTop w:val="0"/>
      <w:marBottom w:val="0"/>
      <w:divBdr>
        <w:top w:val="none" w:sz="0" w:space="0" w:color="auto"/>
        <w:left w:val="none" w:sz="0" w:space="0" w:color="auto"/>
        <w:bottom w:val="none" w:sz="0" w:space="0" w:color="auto"/>
        <w:right w:val="none" w:sz="0" w:space="0" w:color="auto"/>
      </w:divBdr>
    </w:div>
    <w:div w:id="1252817820">
      <w:bodyDiv w:val="1"/>
      <w:marLeft w:val="0"/>
      <w:marRight w:val="0"/>
      <w:marTop w:val="0"/>
      <w:marBottom w:val="0"/>
      <w:divBdr>
        <w:top w:val="none" w:sz="0" w:space="0" w:color="auto"/>
        <w:left w:val="none" w:sz="0" w:space="0" w:color="auto"/>
        <w:bottom w:val="none" w:sz="0" w:space="0" w:color="auto"/>
        <w:right w:val="none" w:sz="0" w:space="0" w:color="auto"/>
      </w:divBdr>
    </w:div>
    <w:div w:id="1259217195">
      <w:bodyDiv w:val="1"/>
      <w:marLeft w:val="0"/>
      <w:marRight w:val="0"/>
      <w:marTop w:val="0"/>
      <w:marBottom w:val="0"/>
      <w:divBdr>
        <w:top w:val="none" w:sz="0" w:space="0" w:color="auto"/>
        <w:left w:val="none" w:sz="0" w:space="0" w:color="auto"/>
        <w:bottom w:val="none" w:sz="0" w:space="0" w:color="auto"/>
        <w:right w:val="none" w:sz="0" w:space="0" w:color="auto"/>
      </w:divBdr>
    </w:div>
    <w:div w:id="1287617659">
      <w:bodyDiv w:val="1"/>
      <w:marLeft w:val="0"/>
      <w:marRight w:val="0"/>
      <w:marTop w:val="0"/>
      <w:marBottom w:val="0"/>
      <w:divBdr>
        <w:top w:val="none" w:sz="0" w:space="0" w:color="auto"/>
        <w:left w:val="none" w:sz="0" w:space="0" w:color="auto"/>
        <w:bottom w:val="none" w:sz="0" w:space="0" w:color="auto"/>
        <w:right w:val="none" w:sz="0" w:space="0" w:color="auto"/>
      </w:divBdr>
    </w:div>
    <w:div w:id="1314407421">
      <w:bodyDiv w:val="1"/>
      <w:marLeft w:val="0"/>
      <w:marRight w:val="0"/>
      <w:marTop w:val="0"/>
      <w:marBottom w:val="0"/>
      <w:divBdr>
        <w:top w:val="none" w:sz="0" w:space="0" w:color="auto"/>
        <w:left w:val="none" w:sz="0" w:space="0" w:color="auto"/>
        <w:bottom w:val="none" w:sz="0" w:space="0" w:color="auto"/>
        <w:right w:val="none" w:sz="0" w:space="0" w:color="auto"/>
      </w:divBdr>
    </w:div>
    <w:div w:id="1315259456">
      <w:bodyDiv w:val="1"/>
      <w:marLeft w:val="0"/>
      <w:marRight w:val="0"/>
      <w:marTop w:val="0"/>
      <w:marBottom w:val="0"/>
      <w:divBdr>
        <w:top w:val="none" w:sz="0" w:space="0" w:color="auto"/>
        <w:left w:val="none" w:sz="0" w:space="0" w:color="auto"/>
        <w:bottom w:val="none" w:sz="0" w:space="0" w:color="auto"/>
        <w:right w:val="none" w:sz="0" w:space="0" w:color="auto"/>
      </w:divBdr>
    </w:div>
    <w:div w:id="1318873617">
      <w:bodyDiv w:val="1"/>
      <w:marLeft w:val="0"/>
      <w:marRight w:val="0"/>
      <w:marTop w:val="0"/>
      <w:marBottom w:val="0"/>
      <w:divBdr>
        <w:top w:val="none" w:sz="0" w:space="0" w:color="auto"/>
        <w:left w:val="none" w:sz="0" w:space="0" w:color="auto"/>
        <w:bottom w:val="none" w:sz="0" w:space="0" w:color="auto"/>
        <w:right w:val="none" w:sz="0" w:space="0" w:color="auto"/>
      </w:divBdr>
    </w:div>
    <w:div w:id="1328899326">
      <w:bodyDiv w:val="1"/>
      <w:marLeft w:val="0"/>
      <w:marRight w:val="0"/>
      <w:marTop w:val="0"/>
      <w:marBottom w:val="0"/>
      <w:divBdr>
        <w:top w:val="none" w:sz="0" w:space="0" w:color="auto"/>
        <w:left w:val="none" w:sz="0" w:space="0" w:color="auto"/>
        <w:bottom w:val="none" w:sz="0" w:space="0" w:color="auto"/>
        <w:right w:val="none" w:sz="0" w:space="0" w:color="auto"/>
      </w:divBdr>
    </w:div>
    <w:div w:id="1330212604">
      <w:bodyDiv w:val="1"/>
      <w:marLeft w:val="0"/>
      <w:marRight w:val="0"/>
      <w:marTop w:val="0"/>
      <w:marBottom w:val="0"/>
      <w:divBdr>
        <w:top w:val="none" w:sz="0" w:space="0" w:color="auto"/>
        <w:left w:val="none" w:sz="0" w:space="0" w:color="auto"/>
        <w:bottom w:val="none" w:sz="0" w:space="0" w:color="auto"/>
        <w:right w:val="none" w:sz="0" w:space="0" w:color="auto"/>
      </w:divBdr>
    </w:div>
    <w:div w:id="1338078877">
      <w:bodyDiv w:val="1"/>
      <w:marLeft w:val="0"/>
      <w:marRight w:val="0"/>
      <w:marTop w:val="0"/>
      <w:marBottom w:val="0"/>
      <w:divBdr>
        <w:top w:val="none" w:sz="0" w:space="0" w:color="auto"/>
        <w:left w:val="none" w:sz="0" w:space="0" w:color="auto"/>
        <w:bottom w:val="none" w:sz="0" w:space="0" w:color="auto"/>
        <w:right w:val="none" w:sz="0" w:space="0" w:color="auto"/>
      </w:divBdr>
    </w:div>
    <w:div w:id="1340736502">
      <w:bodyDiv w:val="1"/>
      <w:marLeft w:val="0"/>
      <w:marRight w:val="0"/>
      <w:marTop w:val="0"/>
      <w:marBottom w:val="0"/>
      <w:divBdr>
        <w:top w:val="none" w:sz="0" w:space="0" w:color="auto"/>
        <w:left w:val="none" w:sz="0" w:space="0" w:color="auto"/>
        <w:bottom w:val="none" w:sz="0" w:space="0" w:color="auto"/>
        <w:right w:val="none" w:sz="0" w:space="0" w:color="auto"/>
      </w:divBdr>
    </w:div>
    <w:div w:id="1341467595">
      <w:bodyDiv w:val="1"/>
      <w:marLeft w:val="0"/>
      <w:marRight w:val="0"/>
      <w:marTop w:val="0"/>
      <w:marBottom w:val="0"/>
      <w:divBdr>
        <w:top w:val="none" w:sz="0" w:space="0" w:color="auto"/>
        <w:left w:val="none" w:sz="0" w:space="0" w:color="auto"/>
        <w:bottom w:val="none" w:sz="0" w:space="0" w:color="auto"/>
        <w:right w:val="none" w:sz="0" w:space="0" w:color="auto"/>
      </w:divBdr>
    </w:div>
    <w:div w:id="1344864764">
      <w:bodyDiv w:val="1"/>
      <w:marLeft w:val="0"/>
      <w:marRight w:val="0"/>
      <w:marTop w:val="0"/>
      <w:marBottom w:val="0"/>
      <w:divBdr>
        <w:top w:val="none" w:sz="0" w:space="0" w:color="auto"/>
        <w:left w:val="none" w:sz="0" w:space="0" w:color="auto"/>
        <w:bottom w:val="none" w:sz="0" w:space="0" w:color="auto"/>
        <w:right w:val="none" w:sz="0" w:space="0" w:color="auto"/>
      </w:divBdr>
    </w:div>
    <w:div w:id="1354183458">
      <w:bodyDiv w:val="1"/>
      <w:marLeft w:val="0"/>
      <w:marRight w:val="0"/>
      <w:marTop w:val="0"/>
      <w:marBottom w:val="0"/>
      <w:divBdr>
        <w:top w:val="none" w:sz="0" w:space="0" w:color="auto"/>
        <w:left w:val="none" w:sz="0" w:space="0" w:color="auto"/>
        <w:bottom w:val="none" w:sz="0" w:space="0" w:color="auto"/>
        <w:right w:val="none" w:sz="0" w:space="0" w:color="auto"/>
      </w:divBdr>
    </w:div>
    <w:div w:id="1355299829">
      <w:bodyDiv w:val="1"/>
      <w:marLeft w:val="0"/>
      <w:marRight w:val="0"/>
      <w:marTop w:val="0"/>
      <w:marBottom w:val="0"/>
      <w:divBdr>
        <w:top w:val="none" w:sz="0" w:space="0" w:color="auto"/>
        <w:left w:val="none" w:sz="0" w:space="0" w:color="auto"/>
        <w:bottom w:val="none" w:sz="0" w:space="0" w:color="auto"/>
        <w:right w:val="none" w:sz="0" w:space="0" w:color="auto"/>
      </w:divBdr>
    </w:div>
    <w:div w:id="1357804211">
      <w:bodyDiv w:val="1"/>
      <w:marLeft w:val="0"/>
      <w:marRight w:val="0"/>
      <w:marTop w:val="0"/>
      <w:marBottom w:val="0"/>
      <w:divBdr>
        <w:top w:val="none" w:sz="0" w:space="0" w:color="auto"/>
        <w:left w:val="none" w:sz="0" w:space="0" w:color="auto"/>
        <w:bottom w:val="none" w:sz="0" w:space="0" w:color="auto"/>
        <w:right w:val="none" w:sz="0" w:space="0" w:color="auto"/>
      </w:divBdr>
    </w:div>
    <w:div w:id="1358580364">
      <w:bodyDiv w:val="1"/>
      <w:marLeft w:val="0"/>
      <w:marRight w:val="0"/>
      <w:marTop w:val="0"/>
      <w:marBottom w:val="0"/>
      <w:divBdr>
        <w:top w:val="none" w:sz="0" w:space="0" w:color="auto"/>
        <w:left w:val="none" w:sz="0" w:space="0" w:color="auto"/>
        <w:bottom w:val="none" w:sz="0" w:space="0" w:color="auto"/>
        <w:right w:val="none" w:sz="0" w:space="0" w:color="auto"/>
      </w:divBdr>
    </w:div>
    <w:div w:id="1366754150">
      <w:bodyDiv w:val="1"/>
      <w:marLeft w:val="0"/>
      <w:marRight w:val="0"/>
      <w:marTop w:val="0"/>
      <w:marBottom w:val="0"/>
      <w:divBdr>
        <w:top w:val="none" w:sz="0" w:space="0" w:color="auto"/>
        <w:left w:val="none" w:sz="0" w:space="0" w:color="auto"/>
        <w:bottom w:val="none" w:sz="0" w:space="0" w:color="auto"/>
        <w:right w:val="none" w:sz="0" w:space="0" w:color="auto"/>
      </w:divBdr>
    </w:div>
    <w:div w:id="1371035309">
      <w:bodyDiv w:val="1"/>
      <w:marLeft w:val="0"/>
      <w:marRight w:val="0"/>
      <w:marTop w:val="0"/>
      <w:marBottom w:val="0"/>
      <w:divBdr>
        <w:top w:val="none" w:sz="0" w:space="0" w:color="auto"/>
        <w:left w:val="none" w:sz="0" w:space="0" w:color="auto"/>
        <w:bottom w:val="none" w:sz="0" w:space="0" w:color="auto"/>
        <w:right w:val="none" w:sz="0" w:space="0" w:color="auto"/>
      </w:divBdr>
    </w:div>
    <w:div w:id="1383746519">
      <w:bodyDiv w:val="1"/>
      <w:marLeft w:val="0"/>
      <w:marRight w:val="0"/>
      <w:marTop w:val="0"/>
      <w:marBottom w:val="0"/>
      <w:divBdr>
        <w:top w:val="none" w:sz="0" w:space="0" w:color="auto"/>
        <w:left w:val="none" w:sz="0" w:space="0" w:color="auto"/>
        <w:bottom w:val="none" w:sz="0" w:space="0" w:color="auto"/>
        <w:right w:val="none" w:sz="0" w:space="0" w:color="auto"/>
      </w:divBdr>
    </w:div>
    <w:div w:id="1384676476">
      <w:bodyDiv w:val="1"/>
      <w:marLeft w:val="0"/>
      <w:marRight w:val="0"/>
      <w:marTop w:val="0"/>
      <w:marBottom w:val="0"/>
      <w:divBdr>
        <w:top w:val="none" w:sz="0" w:space="0" w:color="auto"/>
        <w:left w:val="none" w:sz="0" w:space="0" w:color="auto"/>
        <w:bottom w:val="none" w:sz="0" w:space="0" w:color="auto"/>
        <w:right w:val="none" w:sz="0" w:space="0" w:color="auto"/>
      </w:divBdr>
    </w:div>
    <w:div w:id="1386031579">
      <w:bodyDiv w:val="1"/>
      <w:marLeft w:val="0"/>
      <w:marRight w:val="0"/>
      <w:marTop w:val="0"/>
      <w:marBottom w:val="0"/>
      <w:divBdr>
        <w:top w:val="none" w:sz="0" w:space="0" w:color="auto"/>
        <w:left w:val="none" w:sz="0" w:space="0" w:color="auto"/>
        <w:bottom w:val="none" w:sz="0" w:space="0" w:color="auto"/>
        <w:right w:val="none" w:sz="0" w:space="0" w:color="auto"/>
      </w:divBdr>
    </w:div>
    <w:div w:id="1387414593">
      <w:bodyDiv w:val="1"/>
      <w:marLeft w:val="0"/>
      <w:marRight w:val="0"/>
      <w:marTop w:val="0"/>
      <w:marBottom w:val="0"/>
      <w:divBdr>
        <w:top w:val="none" w:sz="0" w:space="0" w:color="auto"/>
        <w:left w:val="none" w:sz="0" w:space="0" w:color="auto"/>
        <w:bottom w:val="none" w:sz="0" w:space="0" w:color="auto"/>
        <w:right w:val="none" w:sz="0" w:space="0" w:color="auto"/>
      </w:divBdr>
    </w:div>
    <w:div w:id="1405839679">
      <w:bodyDiv w:val="1"/>
      <w:marLeft w:val="0"/>
      <w:marRight w:val="0"/>
      <w:marTop w:val="0"/>
      <w:marBottom w:val="0"/>
      <w:divBdr>
        <w:top w:val="none" w:sz="0" w:space="0" w:color="auto"/>
        <w:left w:val="none" w:sz="0" w:space="0" w:color="auto"/>
        <w:bottom w:val="none" w:sz="0" w:space="0" w:color="auto"/>
        <w:right w:val="none" w:sz="0" w:space="0" w:color="auto"/>
      </w:divBdr>
    </w:div>
    <w:div w:id="1406488813">
      <w:bodyDiv w:val="1"/>
      <w:marLeft w:val="0"/>
      <w:marRight w:val="0"/>
      <w:marTop w:val="0"/>
      <w:marBottom w:val="0"/>
      <w:divBdr>
        <w:top w:val="none" w:sz="0" w:space="0" w:color="auto"/>
        <w:left w:val="none" w:sz="0" w:space="0" w:color="auto"/>
        <w:bottom w:val="none" w:sz="0" w:space="0" w:color="auto"/>
        <w:right w:val="none" w:sz="0" w:space="0" w:color="auto"/>
      </w:divBdr>
    </w:div>
    <w:div w:id="1409765457">
      <w:bodyDiv w:val="1"/>
      <w:marLeft w:val="0"/>
      <w:marRight w:val="0"/>
      <w:marTop w:val="0"/>
      <w:marBottom w:val="0"/>
      <w:divBdr>
        <w:top w:val="none" w:sz="0" w:space="0" w:color="auto"/>
        <w:left w:val="none" w:sz="0" w:space="0" w:color="auto"/>
        <w:bottom w:val="none" w:sz="0" w:space="0" w:color="auto"/>
        <w:right w:val="none" w:sz="0" w:space="0" w:color="auto"/>
      </w:divBdr>
    </w:div>
    <w:div w:id="1410806683">
      <w:bodyDiv w:val="1"/>
      <w:marLeft w:val="0"/>
      <w:marRight w:val="0"/>
      <w:marTop w:val="0"/>
      <w:marBottom w:val="0"/>
      <w:divBdr>
        <w:top w:val="none" w:sz="0" w:space="0" w:color="auto"/>
        <w:left w:val="none" w:sz="0" w:space="0" w:color="auto"/>
        <w:bottom w:val="none" w:sz="0" w:space="0" w:color="auto"/>
        <w:right w:val="none" w:sz="0" w:space="0" w:color="auto"/>
      </w:divBdr>
    </w:div>
    <w:div w:id="1411274402">
      <w:bodyDiv w:val="1"/>
      <w:marLeft w:val="0"/>
      <w:marRight w:val="0"/>
      <w:marTop w:val="0"/>
      <w:marBottom w:val="0"/>
      <w:divBdr>
        <w:top w:val="none" w:sz="0" w:space="0" w:color="auto"/>
        <w:left w:val="none" w:sz="0" w:space="0" w:color="auto"/>
        <w:bottom w:val="none" w:sz="0" w:space="0" w:color="auto"/>
        <w:right w:val="none" w:sz="0" w:space="0" w:color="auto"/>
      </w:divBdr>
    </w:div>
    <w:div w:id="1418403040">
      <w:bodyDiv w:val="1"/>
      <w:marLeft w:val="0"/>
      <w:marRight w:val="0"/>
      <w:marTop w:val="0"/>
      <w:marBottom w:val="0"/>
      <w:divBdr>
        <w:top w:val="none" w:sz="0" w:space="0" w:color="auto"/>
        <w:left w:val="none" w:sz="0" w:space="0" w:color="auto"/>
        <w:bottom w:val="none" w:sz="0" w:space="0" w:color="auto"/>
        <w:right w:val="none" w:sz="0" w:space="0" w:color="auto"/>
      </w:divBdr>
    </w:div>
    <w:div w:id="1429959479">
      <w:bodyDiv w:val="1"/>
      <w:marLeft w:val="0"/>
      <w:marRight w:val="0"/>
      <w:marTop w:val="0"/>
      <w:marBottom w:val="0"/>
      <w:divBdr>
        <w:top w:val="none" w:sz="0" w:space="0" w:color="auto"/>
        <w:left w:val="none" w:sz="0" w:space="0" w:color="auto"/>
        <w:bottom w:val="none" w:sz="0" w:space="0" w:color="auto"/>
        <w:right w:val="none" w:sz="0" w:space="0" w:color="auto"/>
      </w:divBdr>
      <w:divsChild>
        <w:div w:id="1654984114">
          <w:marLeft w:val="0"/>
          <w:marRight w:val="0"/>
          <w:marTop w:val="0"/>
          <w:marBottom w:val="0"/>
          <w:divBdr>
            <w:top w:val="none" w:sz="0" w:space="0" w:color="auto"/>
            <w:left w:val="none" w:sz="0" w:space="0" w:color="auto"/>
            <w:bottom w:val="none" w:sz="0" w:space="0" w:color="auto"/>
            <w:right w:val="none" w:sz="0" w:space="0" w:color="auto"/>
          </w:divBdr>
        </w:div>
        <w:div w:id="1812943780">
          <w:marLeft w:val="0"/>
          <w:marRight w:val="0"/>
          <w:marTop w:val="0"/>
          <w:marBottom w:val="0"/>
          <w:divBdr>
            <w:top w:val="none" w:sz="0" w:space="0" w:color="auto"/>
            <w:left w:val="none" w:sz="0" w:space="0" w:color="auto"/>
            <w:bottom w:val="none" w:sz="0" w:space="0" w:color="auto"/>
            <w:right w:val="none" w:sz="0" w:space="0" w:color="auto"/>
          </w:divBdr>
        </w:div>
        <w:div w:id="1710228850">
          <w:marLeft w:val="0"/>
          <w:marRight w:val="0"/>
          <w:marTop w:val="0"/>
          <w:marBottom w:val="0"/>
          <w:divBdr>
            <w:top w:val="none" w:sz="0" w:space="0" w:color="auto"/>
            <w:left w:val="none" w:sz="0" w:space="0" w:color="auto"/>
            <w:bottom w:val="none" w:sz="0" w:space="0" w:color="auto"/>
            <w:right w:val="none" w:sz="0" w:space="0" w:color="auto"/>
          </w:divBdr>
        </w:div>
        <w:div w:id="1917007563">
          <w:marLeft w:val="0"/>
          <w:marRight w:val="0"/>
          <w:marTop w:val="0"/>
          <w:marBottom w:val="0"/>
          <w:divBdr>
            <w:top w:val="none" w:sz="0" w:space="0" w:color="auto"/>
            <w:left w:val="none" w:sz="0" w:space="0" w:color="auto"/>
            <w:bottom w:val="none" w:sz="0" w:space="0" w:color="auto"/>
            <w:right w:val="none" w:sz="0" w:space="0" w:color="auto"/>
          </w:divBdr>
        </w:div>
        <w:div w:id="722826835">
          <w:marLeft w:val="0"/>
          <w:marRight w:val="0"/>
          <w:marTop w:val="0"/>
          <w:marBottom w:val="0"/>
          <w:divBdr>
            <w:top w:val="none" w:sz="0" w:space="0" w:color="auto"/>
            <w:left w:val="none" w:sz="0" w:space="0" w:color="auto"/>
            <w:bottom w:val="none" w:sz="0" w:space="0" w:color="auto"/>
            <w:right w:val="none" w:sz="0" w:space="0" w:color="auto"/>
          </w:divBdr>
        </w:div>
        <w:div w:id="1744136972">
          <w:marLeft w:val="0"/>
          <w:marRight w:val="0"/>
          <w:marTop w:val="0"/>
          <w:marBottom w:val="0"/>
          <w:divBdr>
            <w:top w:val="none" w:sz="0" w:space="0" w:color="auto"/>
            <w:left w:val="none" w:sz="0" w:space="0" w:color="auto"/>
            <w:bottom w:val="none" w:sz="0" w:space="0" w:color="auto"/>
            <w:right w:val="none" w:sz="0" w:space="0" w:color="auto"/>
          </w:divBdr>
        </w:div>
      </w:divsChild>
    </w:div>
    <w:div w:id="1438061817">
      <w:bodyDiv w:val="1"/>
      <w:marLeft w:val="0"/>
      <w:marRight w:val="0"/>
      <w:marTop w:val="0"/>
      <w:marBottom w:val="0"/>
      <w:divBdr>
        <w:top w:val="none" w:sz="0" w:space="0" w:color="auto"/>
        <w:left w:val="none" w:sz="0" w:space="0" w:color="auto"/>
        <w:bottom w:val="none" w:sz="0" w:space="0" w:color="auto"/>
        <w:right w:val="none" w:sz="0" w:space="0" w:color="auto"/>
      </w:divBdr>
    </w:div>
    <w:div w:id="1438599773">
      <w:bodyDiv w:val="1"/>
      <w:marLeft w:val="0"/>
      <w:marRight w:val="0"/>
      <w:marTop w:val="0"/>
      <w:marBottom w:val="0"/>
      <w:divBdr>
        <w:top w:val="none" w:sz="0" w:space="0" w:color="auto"/>
        <w:left w:val="none" w:sz="0" w:space="0" w:color="auto"/>
        <w:bottom w:val="none" w:sz="0" w:space="0" w:color="auto"/>
        <w:right w:val="none" w:sz="0" w:space="0" w:color="auto"/>
      </w:divBdr>
    </w:div>
    <w:div w:id="1450002588">
      <w:bodyDiv w:val="1"/>
      <w:marLeft w:val="0"/>
      <w:marRight w:val="0"/>
      <w:marTop w:val="0"/>
      <w:marBottom w:val="0"/>
      <w:divBdr>
        <w:top w:val="none" w:sz="0" w:space="0" w:color="auto"/>
        <w:left w:val="none" w:sz="0" w:space="0" w:color="auto"/>
        <w:bottom w:val="none" w:sz="0" w:space="0" w:color="auto"/>
        <w:right w:val="none" w:sz="0" w:space="0" w:color="auto"/>
      </w:divBdr>
    </w:div>
    <w:div w:id="1459371465">
      <w:bodyDiv w:val="1"/>
      <w:marLeft w:val="0"/>
      <w:marRight w:val="0"/>
      <w:marTop w:val="0"/>
      <w:marBottom w:val="0"/>
      <w:divBdr>
        <w:top w:val="none" w:sz="0" w:space="0" w:color="auto"/>
        <w:left w:val="none" w:sz="0" w:space="0" w:color="auto"/>
        <w:bottom w:val="none" w:sz="0" w:space="0" w:color="auto"/>
        <w:right w:val="none" w:sz="0" w:space="0" w:color="auto"/>
      </w:divBdr>
    </w:div>
    <w:div w:id="1472753290">
      <w:bodyDiv w:val="1"/>
      <w:marLeft w:val="0"/>
      <w:marRight w:val="0"/>
      <w:marTop w:val="0"/>
      <w:marBottom w:val="0"/>
      <w:divBdr>
        <w:top w:val="none" w:sz="0" w:space="0" w:color="auto"/>
        <w:left w:val="none" w:sz="0" w:space="0" w:color="auto"/>
        <w:bottom w:val="none" w:sz="0" w:space="0" w:color="auto"/>
        <w:right w:val="none" w:sz="0" w:space="0" w:color="auto"/>
      </w:divBdr>
    </w:div>
    <w:div w:id="1479028828">
      <w:bodyDiv w:val="1"/>
      <w:marLeft w:val="0"/>
      <w:marRight w:val="0"/>
      <w:marTop w:val="0"/>
      <w:marBottom w:val="0"/>
      <w:divBdr>
        <w:top w:val="none" w:sz="0" w:space="0" w:color="auto"/>
        <w:left w:val="none" w:sz="0" w:space="0" w:color="auto"/>
        <w:bottom w:val="none" w:sz="0" w:space="0" w:color="auto"/>
        <w:right w:val="none" w:sz="0" w:space="0" w:color="auto"/>
      </w:divBdr>
    </w:div>
    <w:div w:id="1484933223">
      <w:bodyDiv w:val="1"/>
      <w:marLeft w:val="0"/>
      <w:marRight w:val="0"/>
      <w:marTop w:val="0"/>
      <w:marBottom w:val="0"/>
      <w:divBdr>
        <w:top w:val="none" w:sz="0" w:space="0" w:color="auto"/>
        <w:left w:val="none" w:sz="0" w:space="0" w:color="auto"/>
        <w:bottom w:val="none" w:sz="0" w:space="0" w:color="auto"/>
        <w:right w:val="none" w:sz="0" w:space="0" w:color="auto"/>
      </w:divBdr>
    </w:div>
    <w:div w:id="1489859757">
      <w:bodyDiv w:val="1"/>
      <w:marLeft w:val="0"/>
      <w:marRight w:val="0"/>
      <w:marTop w:val="0"/>
      <w:marBottom w:val="0"/>
      <w:divBdr>
        <w:top w:val="none" w:sz="0" w:space="0" w:color="auto"/>
        <w:left w:val="none" w:sz="0" w:space="0" w:color="auto"/>
        <w:bottom w:val="none" w:sz="0" w:space="0" w:color="auto"/>
        <w:right w:val="none" w:sz="0" w:space="0" w:color="auto"/>
      </w:divBdr>
    </w:div>
    <w:div w:id="1493451894">
      <w:bodyDiv w:val="1"/>
      <w:marLeft w:val="0"/>
      <w:marRight w:val="0"/>
      <w:marTop w:val="0"/>
      <w:marBottom w:val="0"/>
      <w:divBdr>
        <w:top w:val="none" w:sz="0" w:space="0" w:color="auto"/>
        <w:left w:val="none" w:sz="0" w:space="0" w:color="auto"/>
        <w:bottom w:val="none" w:sz="0" w:space="0" w:color="auto"/>
        <w:right w:val="none" w:sz="0" w:space="0" w:color="auto"/>
      </w:divBdr>
    </w:div>
    <w:div w:id="1495025436">
      <w:bodyDiv w:val="1"/>
      <w:marLeft w:val="0"/>
      <w:marRight w:val="0"/>
      <w:marTop w:val="0"/>
      <w:marBottom w:val="0"/>
      <w:divBdr>
        <w:top w:val="none" w:sz="0" w:space="0" w:color="auto"/>
        <w:left w:val="none" w:sz="0" w:space="0" w:color="auto"/>
        <w:bottom w:val="none" w:sz="0" w:space="0" w:color="auto"/>
        <w:right w:val="none" w:sz="0" w:space="0" w:color="auto"/>
      </w:divBdr>
    </w:div>
    <w:div w:id="1497452955">
      <w:bodyDiv w:val="1"/>
      <w:marLeft w:val="0"/>
      <w:marRight w:val="0"/>
      <w:marTop w:val="0"/>
      <w:marBottom w:val="0"/>
      <w:divBdr>
        <w:top w:val="none" w:sz="0" w:space="0" w:color="auto"/>
        <w:left w:val="none" w:sz="0" w:space="0" w:color="auto"/>
        <w:bottom w:val="none" w:sz="0" w:space="0" w:color="auto"/>
        <w:right w:val="none" w:sz="0" w:space="0" w:color="auto"/>
      </w:divBdr>
    </w:div>
    <w:div w:id="1505512920">
      <w:bodyDiv w:val="1"/>
      <w:marLeft w:val="0"/>
      <w:marRight w:val="0"/>
      <w:marTop w:val="0"/>
      <w:marBottom w:val="0"/>
      <w:divBdr>
        <w:top w:val="none" w:sz="0" w:space="0" w:color="auto"/>
        <w:left w:val="none" w:sz="0" w:space="0" w:color="auto"/>
        <w:bottom w:val="none" w:sz="0" w:space="0" w:color="auto"/>
        <w:right w:val="none" w:sz="0" w:space="0" w:color="auto"/>
      </w:divBdr>
    </w:div>
    <w:div w:id="1506480660">
      <w:bodyDiv w:val="1"/>
      <w:marLeft w:val="0"/>
      <w:marRight w:val="0"/>
      <w:marTop w:val="0"/>
      <w:marBottom w:val="0"/>
      <w:divBdr>
        <w:top w:val="none" w:sz="0" w:space="0" w:color="auto"/>
        <w:left w:val="none" w:sz="0" w:space="0" w:color="auto"/>
        <w:bottom w:val="none" w:sz="0" w:space="0" w:color="auto"/>
        <w:right w:val="none" w:sz="0" w:space="0" w:color="auto"/>
      </w:divBdr>
    </w:div>
    <w:div w:id="1507208298">
      <w:bodyDiv w:val="1"/>
      <w:marLeft w:val="0"/>
      <w:marRight w:val="0"/>
      <w:marTop w:val="0"/>
      <w:marBottom w:val="0"/>
      <w:divBdr>
        <w:top w:val="none" w:sz="0" w:space="0" w:color="auto"/>
        <w:left w:val="none" w:sz="0" w:space="0" w:color="auto"/>
        <w:bottom w:val="none" w:sz="0" w:space="0" w:color="auto"/>
        <w:right w:val="none" w:sz="0" w:space="0" w:color="auto"/>
      </w:divBdr>
    </w:div>
    <w:div w:id="1515270589">
      <w:bodyDiv w:val="1"/>
      <w:marLeft w:val="0"/>
      <w:marRight w:val="0"/>
      <w:marTop w:val="0"/>
      <w:marBottom w:val="0"/>
      <w:divBdr>
        <w:top w:val="none" w:sz="0" w:space="0" w:color="auto"/>
        <w:left w:val="none" w:sz="0" w:space="0" w:color="auto"/>
        <w:bottom w:val="none" w:sz="0" w:space="0" w:color="auto"/>
        <w:right w:val="none" w:sz="0" w:space="0" w:color="auto"/>
      </w:divBdr>
    </w:div>
    <w:div w:id="1518538402">
      <w:bodyDiv w:val="1"/>
      <w:marLeft w:val="0"/>
      <w:marRight w:val="0"/>
      <w:marTop w:val="0"/>
      <w:marBottom w:val="0"/>
      <w:divBdr>
        <w:top w:val="none" w:sz="0" w:space="0" w:color="auto"/>
        <w:left w:val="none" w:sz="0" w:space="0" w:color="auto"/>
        <w:bottom w:val="none" w:sz="0" w:space="0" w:color="auto"/>
        <w:right w:val="none" w:sz="0" w:space="0" w:color="auto"/>
      </w:divBdr>
    </w:div>
    <w:div w:id="1521047895">
      <w:bodyDiv w:val="1"/>
      <w:marLeft w:val="0"/>
      <w:marRight w:val="0"/>
      <w:marTop w:val="0"/>
      <w:marBottom w:val="0"/>
      <w:divBdr>
        <w:top w:val="none" w:sz="0" w:space="0" w:color="auto"/>
        <w:left w:val="none" w:sz="0" w:space="0" w:color="auto"/>
        <w:bottom w:val="none" w:sz="0" w:space="0" w:color="auto"/>
        <w:right w:val="none" w:sz="0" w:space="0" w:color="auto"/>
      </w:divBdr>
    </w:div>
    <w:div w:id="1521622981">
      <w:bodyDiv w:val="1"/>
      <w:marLeft w:val="0"/>
      <w:marRight w:val="0"/>
      <w:marTop w:val="0"/>
      <w:marBottom w:val="0"/>
      <w:divBdr>
        <w:top w:val="none" w:sz="0" w:space="0" w:color="auto"/>
        <w:left w:val="none" w:sz="0" w:space="0" w:color="auto"/>
        <w:bottom w:val="none" w:sz="0" w:space="0" w:color="auto"/>
        <w:right w:val="none" w:sz="0" w:space="0" w:color="auto"/>
      </w:divBdr>
    </w:div>
    <w:div w:id="1524519351">
      <w:bodyDiv w:val="1"/>
      <w:marLeft w:val="0"/>
      <w:marRight w:val="0"/>
      <w:marTop w:val="0"/>
      <w:marBottom w:val="0"/>
      <w:divBdr>
        <w:top w:val="none" w:sz="0" w:space="0" w:color="auto"/>
        <w:left w:val="none" w:sz="0" w:space="0" w:color="auto"/>
        <w:bottom w:val="none" w:sz="0" w:space="0" w:color="auto"/>
        <w:right w:val="none" w:sz="0" w:space="0" w:color="auto"/>
      </w:divBdr>
    </w:div>
    <w:div w:id="1528106089">
      <w:bodyDiv w:val="1"/>
      <w:marLeft w:val="0"/>
      <w:marRight w:val="0"/>
      <w:marTop w:val="0"/>
      <w:marBottom w:val="0"/>
      <w:divBdr>
        <w:top w:val="none" w:sz="0" w:space="0" w:color="auto"/>
        <w:left w:val="none" w:sz="0" w:space="0" w:color="auto"/>
        <w:bottom w:val="none" w:sz="0" w:space="0" w:color="auto"/>
        <w:right w:val="none" w:sz="0" w:space="0" w:color="auto"/>
      </w:divBdr>
    </w:div>
    <w:div w:id="1530336126">
      <w:bodyDiv w:val="1"/>
      <w:marLeft w:val="0"/>
      <w:marRight w:val="0"/>
      <w:marTop w:val="0"/>
      <w:marBottom w:val="0"/>
      <w:divBdr>
        <w:top w:val="none" w:sz="0" w:space="0" w:color="auto"/>
        <w:left w:val="none" w:sz="0" w:space="0" w:color="auto"/>
        <w:bottom w:val="none" w:sz="0" w:space="0" w:color="auto"/>
        <w:right w:val="none" w:sz="0" w:space="0" w:color="auto"/>
      </w:divBdr>
    </w:div>
    <w:div w:id="1533567341">
      <w:bodyDiv w:val="1"/>
      <w:marLeft w:val="0"/>
      <w:marRight w:val="0"/>
      <w:marTop w:val="0"/>
      <w:marBottom w:val="0"/>
      <w:divBdr>
        <w:top w:val="none" w:sz="0" w:space="0" w:color="auto"/>
        <w:left w:val="none" w:sz="0" w:space="0" w:color="auto"/>
        <w:bottom w:val="none" w:sz="0" w:space="0" w:color="auto"/>
        <w:right w:val="none" w:sz="0" w:space="0" w:color="auto"/>
      </w:divBdr>
    </w:div>
    <w:div w:id="1535461935">
      <w:bodyDiv w:val="1"/>
      <w:marLeft w:val="0"/>
      <w:marRight w:val="0"/>
      <w:marTop w:val="0"/>
      <w:marBottom w:val="0"/>
      <w:divBdr>
        <w:top w:val="none" w:sz="0" w:space="0" w:color="auto"/>
        <w:left w:val="none" w:sz="0" w:space="0" w:color="auto"/>
        <w:bottom w:val="none" w:sz="0" w:space="0" w:color="auto"/>
        <w:right w:val="none" w:sz="0" w:space="0" w:color="auto"/>
      </w:divBdr>
    </w:div>
    <w:div w:id="1546215923">
      <w:bodyDiv w:val="1"/>
      <w:marLeft w:val="0"/>
      <w:marRight w:val="0"/>
      <w:marTop w:val="0"/>
      <w:marBottom w:val="0"/>
      <w:divBdr>
        <w:top w:val="none" w:sz="0" w:space="0" w:color="auto"/>
        <w:left w:val="none" w:sz="0" w:space="0" w:color="auto"/>
        <w:bottom w:val="none" w:sz="0" w:space="0" w:color="auto"/>
        <w:right w:val="none" w:sz="0" w:space="0" w:color="auto"/>
      </w:divBdr>
    </w:div>
    <w:div w:id="1547764119">
      <w:bodyDiv w:val="1"/>
      <w:marLeft w:val="0"/>
      <w:marRight w:val="0"/>
      <w:marTop w:val="0"/>
      <w:marBottom w:val="0"/>
      <w:divBdr>
        <w:top w:val="none" w:sz="0" w:space="0" w:color="auto"/>
        <w:left w:val="none" w:sz="0" w:space="0" w:color="auto"/>
        <w:bottom w:val="none" w:sz="0" w:space="0" w:color="auto"/>
        <w:right w:val="none" w:sz="0" w:space="0" w:color="auto"/>
      </w:divBdr>
    </w:div>
    <w:div w:id="1548029562">
      <w:bodyDiv w:val="1"/>
      <w:marLeft w:val="0"/>
      <w:marRight w:val="0"/>
      <w:marTop w:val="0"/>
      <w:marBottom w:val="0"/>
      <w:divBdr>
        <w:top w:val="none" w:sz="0" w:space="0" w:color="auto"/>
        <w:left w:val="none" w:sz="0" w:space="0" w:color="auto"/>
        <w:bottom w:val="none" w:sz="0" w:space="0" w:color="auto"/>
        <w:right w:val="none" w:sz="0" w:space="0" w:color="auto"/>
      </w:divBdr>
    </w:div>
    <w:div w:id="1552884367">
      <w:bodyDiv w:val="1"/>
      <w:marLeft w:val="0"/>
      <w:marRight w:val="0"/>
      <w:marTop w:val="0"/>
      <w:marBottom w:val="0"/>
      <w:divBdr>
        <w:top w:val="none" w:sz="0" w:space="0" w:color="auto"/>
        <w:left w:val="none" w:sz="0" w:space="0" w:color="auto"/>
        <w:bottom w:val="none" w:sz="0" w:space="0" w:color="auto"/>
        <w:right w:val="none" w:sz="0" w:space="0" w:color="auto"/>
      </w:divBdr>
    </w:div>
    <w:div w:id="1555312596">
      <w:bodyDiv w:val="1"/>
      <w:marLeft w:val="0"/>
      <w:marRight w:val="0"/>
      <w:marTop w:val="0"/>
      <w:marBottom w:val="0"/>
      <w:divBdr>
        <w:top w:val="none" w:sz="0" w:space="0" w:color="auto"/>
        <w:left w:val="none" w:sz="0" w:space="0" w:color="auto"/>
        <w:bottom w:val="none" w:sz="0" w:space="0" w:color="auto"/>
        <w:right w:val="none" w:sz="0" w:space="0" w:color="auto"/>
      </w:divBdr>
    </w:div>
    <w:div w:id="1563253337">
      <w:bodyDiv w:val="1"/>
      <w:marLeft w:val="0"/>
      <w:marRight w:val="0"/>
      <w:marTop w:val="0"/>
      <w:marBottom w:val="0"/>
      <w:divBdr>
        <w:top w:val="none" w:sz="0" w:space="0" w:color="auto"/>
        <w:left w:val="none" w:sz="0" w:space="0" w:color="auto"/>
        <w:bottom w:val="none" w:sz="0" w:space="0" w:color="auto"/>
        <w:right w:val="none" w:sz="0" w:space="0" w:color="auto"/>
      </w:divBdr>
    </w:div>
    <w:div w:id="1567758893">
      <w:bodyDiv w:val="1"/>
      <w:marLeft w:val="0"/>
      <w:marRight w:val="0"/>
      <w:marTop w:val="0"/>
      <w:marBottom w:val="0"/>
      <w:divBdr>
        <w:top w:val="none" w:sz="0" w:space="0" w:color="auto"/>
        <w:left w:val="none" w:sz="0" w:space="0" w:color="auto"/>
        <w:bottom w:val="none" w:sz="0" w:space="0" w:color="auto"/>
        <w:right w:val="none" w:sz="0" w:space="0" w:color="auto"/>
      </w:divBdr>
    </w:div>
    <w:div w:id="1569732286">
      <w:bodyDiv w:val="1"/>
      <w:marLeft w:val="0"/>
      <w:marRight w:val="0"/>
      <w:marTop w:val="0"/>
      <w:marBottom w:val="0"/>
      <w:divBdr>
        <w:top w:val="none" w:sz="0" w:space="0" w:color="auto"/>
        <w:left w:val="none" w:sz="0" w:space="0" w:color="auto"/>
        <w:bottom w:val="none" w:sz="0" w:space="0" w:color="auto"/>
        <w:right w:val="none" w:sz="0" w:space="0" w:color="auto"/>
      </w:divBdr>
    </w:div>
    <w:div w:id="1574897767">
      <w:bodyDiv w:val="1"/>
      <w:marLeft w:val="0"/>
      <w:marRight w:val="0"/>
      <w:marTop w:val="0"/>
      <w:marBottom w:val="0"/>
      <w:divBdr>
        <w:top w:val="none" w:sz="0" w:space="0" w:color="auto"/>
        <w:left w:val="none" w:sz="0" w:space="0" w:color="auto"/>
        <w:bottom w:val="none" w:sz="0" w:space="0" w:color="auto"/>
        <w:right w:val="none" w:sz="0" w:space="0" w:color="auto"/>
      </w:divBdr>
    </w:div>
    <w:div w:id="1575705644">
      <w:bodyDiv w:val="1"/>
      <w:marLeft w:val="0"/>
      <w:marRight w:val="0"/>
      <w:marTop w:val="0"/>
      <w:marBottom w:val="0"/>
      <w:divBdr>
        <w:top w:val="none" w:sz="0" w:space="0" w:color="auto"/>
        <w:left w:val="none" w:sz="0" w:space="0" w:color="auto"/>
        <w:bottom w:val="none" w:sz="0" w:space="0" w:color="auto"/>
        <w:right w:val="none" w:sz="0" w:space="0" w:color="auto"/>
      </w:divBdr>
    </w:div>
    <w:div w:id="1579822280">
      <w:bodyDiv w:val="1"/>
      <w:marLeft w:val="0"/>
      <w:marRight w:val="0"/>
      <w:marTop w:val="0"/>
      <w:marBottom w:val="0"/>
      <w:divBdr>
        <w:top w:val="none" w:sz="0" w:space="0" w:color="auto"/>
        <w:left w:val="none" w:sz="0" w:space="0" w:color="auto"/>
        <w:bottom w:val="none" w:sz="0" w:space="0" w:color="auto"/>
        <w:right w:val="none" w:sz="0" w:space="0" w:color="auto"/>
      </w:divBdr>
    </w:div>
    <w:div w:id="1581065429">
      <w:bodyDiv w:val="1"/>
      <w:marLeft w:val="0"/>
      <w:marRight w:val="0"/>
      <w:marTop w:val="0"/>
      <w:marBottom w:val="0"/>
      <w:divBdr>
        <w:top w:val="none" w:sz="0" w:space="0" w:color="auto"/>
        <w:left w:val="none" w:sz="0" w:space="0" w:color="auto"/>
        <w:bottom w:val="none" w:sz="0" w:space="0" w:color="auto"/>
        <w:right w:val="none" w:sz="0" w:space="0" w:color="auto"/>
      </w:divBdr>
    </w:div>
    <w:div w:id="1581403388">
      <w:bodyDiv w:val="1"/>
      <w:marLeft w:val="0"/>
      <w:marRight w:val="0"/>
      <w:marTop w:val="0"/>
      <w:marBottom w:val="0"/>
      <w:divBdr>
        <w:top w:val="none" w:sz="0" w:space="0" w:color="auto"/>
        <w:left w:val="none" w:sz="0" w:space="0" w:color="auto"/>
        <w:bottom w:val="none" w:sz="0" w:space="0" w:color="auto"/>
        <w:right w:val="none" w:sz="0" w:space="0" w:color="auto"/>
      </w:divBdr>
    </w:div>
    <w:div w:id="1587879268">
      <w:bodyDiv w:val="1"/>
      <w:marLeft w:val="0"/>
      <w:marRight w:val="0"/>
      <w:marTop w:val="0"/>
      <w:marBottom w:val="0"/>
      <w:divBdr>
        <w:top w:val="none" w:sz="0" w:space="0" w:color="auto"/>
        <w:left w:val="none" w:sz="0" w:space="0" w:color="auto"/>
        <w:bottom w:val="none" w:sz="0" w:space="0" w:color="auto"/>
        <w:right w:val="none" w:sz="0" w:space="0" w:color="auto"/>
      </w:divBdr>
    </w:div>
    <w:div w:id="1592006742">
      <w:bodyDiv w:val="1"/>
      <w:marLeft w:val="0"/>
      <w:marRight w:val="0"/>
      <w:marTop w:val="0"/>
      <w:marBottom w:val="0"/>
      <w:divBdr>
        <w:top w:val="none" w:sz="0" w:space="0" w:color="auto"/>
        <w:left w:val="none" w:sz="0" w:space="0" w:color="auto"/>
        <w:bottom w:val="none" w:sz="0" w:space="0" w:color="auto"/>
        <w:right w:val="none" w:sz="0" w:space="0" w:color="auto"/>
      </w:divBdr>
    </w:div>
    <w:div w:id="1596398552">
      <w:bodyDiv w:val="1"/>
      <w:marLeft w:val="0"/>
      <w:marRight w:val="0"/>
      <w:marTop w:val="0"/>
      <w:marBottom w:val="0"/>
      <w:divBdr>
        <w:top w:val="none" w:sz="0" w:space="0" w:color="auto"/>
        <w:left w:val="none" w:sz="0" w:space="0" w:color="auto"/>
        <w:bottom w:val="none" w:sz="0" w:space="0" w:color="auto"/>
        <w:right w:val="none" w:sz="0" w:space="0" w:color="auto"/>
      </w:divBdr>
    </w:div>
    <w:div w:id="1597638533">
      <w:bodyDiv w:val="1"/>
      <w:marLeft w:val="0"/>
      <w:marRight w:val="0"/>
      <w:marTop w:val="0"/>
      <w:marBottom w:val="0"/>
      <w:divBdr>
        <w:top w:val="none" w:sz="0" w:space="0" w:color="auto"/>
        <w:left w:val="none" w:sz="0" w:space="0" w:color="auto"/>
        <w:bottom w:val="none" w:sz="0" w:space="0" w:color="auto"/>
        <w:right w:val="none" w:sz="0" w:space="0" w:color="auto"/>
      </w:divBdr>
    </w:div>
    <w:div w:id="1600874672">
      <w:bodyDiv w:val="1"/>
      <w:marLeft w:val="0"/>
      <w:marRight w:val="0"/>
      <w:marTop w:val="0"/>
      <w:marBottom w:val="0"/>
      <w:divBdr>
        <w:top w:val="none" w:sz="0" w:space="0" w:color="auto"/>
        <w:left w:val="none" w:sz="0" w:space="0" w:color="auto"/>
        <w:bottom w:val="none" w:sz="0" w:space="0" w:color="auto"/>
        <w:right w:val="none" w:sz="0" w:space="0" w:color="auto"/>
      </w:divBdr>
    </w:div>
    <w:div w:id="1602227879">
      <w:bodyDiv w:val="1"/>
      <w:marLeft w:val="0"/>
      <w:marRight w:val="0"/>
      <w:marTop w:val="0"/>
      <w:marBottom w:val="0"/>
      <w:divBdr>
        <w:top w:val="none" w:sz="0" w:space="0" w:color="auto"/>
        <w:left w:val="none" w:sz="0" w:space="0" w:color="auto"/>
        <w:bottom w:val="none" w:sz="0" w:space="0" w:color="auto"/>
        <w:right w:val="none" w:sz="0" w:space="0" w:color="auto"/>
      </w:divBdr>
    </w:div>
    <w:div w:id="1605768458">
      <w:bodyDiv w:val="1"/>
      <w:marLeft w:val="0"/>
      <w:marRight w:val="0"/>
      <w:marTop w:val="0"/>
      <w:marBottom w:val="0"/>
      <w:divBdr>
        <w:top w:val="none" w:sz="0" w:space="0" w:color="auto"/>
        <w:left w:val="none" w:sz="0" w:space="0" w:color="auto"/>
        <w:bottom w:val="none" w:sz="0" w:space="0" w:color="auto"/>
        <w:right w:val="none" w:sz="0" w:space="0" w:color="auto"/>
      </w:divBdr>
    </w:div>
    <w:div w:id="1610316061">
      <w:bodyDiv w:val="1"/>
      <w:marLeft w:val="0"/>
      <w:marRight w:val="0"/>
      <w:marTop w:val="0"/>
      <w:marBottom w:val="0"/>
      <w:divBdr>
        <w:top w:val="none" w:sz="0" w:space="0" w:color="auto"/>
        <w:left w:val="none" w:sz="0" w:space="0" w:color="auto"/>
        <w:bottom w:val="none" w:sz="0" w:space="0" w:color="auto"/>
        <w:right w:val="none" w:sz="0" w:space="0" w:color="auto"/>
      </w:divBdr>
      <w:divsChild>
        <w:div w:id="1706716810">
          <w:marLeft w:val="0"/>
          <w:marRight w:val="0"/>
          <w:marTop w:val="0"/>
          <w:marBottom w:val="0"/>
          <w:divBdr>
            <w:top w:val="none" w:sz="0" w:space="0" w:color="auto"/>
            <w:left w:val="none" w:sz="0" w:space="0" w:color="auto"/>
            <w:bottom w:val="none" w:sz="0" w:space="0" w:color="auto"/>
            <w:right w:val="none" w:sz="0" w:space="0" w:color="auto"/>
          </w:divBdr>
        </w:div>
        <w:div w:id="1222595949">
          <w:marLeft w:val="0"/>
          <w:marRight w:val="0"/>
          <w:marTop w:val="0"/>
          <w:marBottom w:val="0"/>
          <w:divBdr>
            <w:top w:val="none" w:sz="0" w:space="0" w:color="auto"/>
            <w:left w:val="none" w:sz="0" w:space="0" w:color="auto"/>
            <w:bottom w:val="none" w:sz="0" w:space="0" w:color="auto"/>
            <w:right w:val="none" w:sz="0" w:space="0" w:color="auto"/>
          </w:divBdr>
        </w:div>
      </w:divsChild>
    </w:div>
    <w:div w:id="1614167937">
      <w:bodyDiv w:val="1"/>
      <w:marLeft w:val="0"/>
      <w:marRight w:val="0"/>
      <w:marTop w:val="0"/>
      <w:marBottom w:val="0"/>
      <w:divBdr>
        <w:top w:val="none" w:sz="0" w:space="0" w:color="auto"/>
        <w:left w:val="none" w:sz="0" w:space="0" w:color="auto"/>
        <w:bottom w:val="none" w:sz="0" w:space="0" w:color="auto"/>
        <w:right w:val="none" w:sz="0" w:space="0" w:color="auto"/>
      </w:divBdr>
    </w:div>
    <w:div w:id="1623074563">
      <w:bodyDiv w:val="1"/>
      <w:marLeft w:val="0"/>
      <w:marRight w:val="0"/>
      <w:marTop w:val="0"/>
      <w:marBottom w:val="0"/>
      <w:divBdr>
        <w:top w:val="none" w:sz="0" w:space="0" w:color="auto"/>
        <w:left w:val="none" w:sz="0" w:space="0" w:color="auto"/>
        <w:bottom w:val="none" w:sz="0" w:space="0" w:color="auto"/>
        <w:right w:val="none" w:sz="0" w:space="0" w:color="auto"/>
      </w:divBdr>
    </w:div>
    <w:div w:id="1625767767">
      <w:bodyDiv w:val="1"/>
      <w:marLeft w:val="0"/>
      <w:marRight w:val="0"/>
      <w:marTop w:val="0"/>
      <w:marBottom w:val="0"/>
      <w:divBdr>
        <w:top w:val="none" w:sz="0" w:space="0" w:color="auto"/>
        <w:left w:val="none" w:sz="0" w:space="0" w:color="auto"/>
        <w:bottom w:val="none" w:sz="0" w:space="0" w:color="auto"/>
        <w:right w:val="none" w:sz="0" w:space="0" w:color="auto"/>
      </w:divBdr>
    </w:div>
    <w:div w:id="1627197533">
      <w:bodyDiv w:val="1"/>
      <w:marLeft w:val="0"/>
      <w:marRight w:val="0"/>
      <w:marTop w:val="0"/>
      <w:marBottom w:val="0"/>
      <w:divBdr>
        <w:top w:val="none" w:sz="0" w:space="0" w:color="auto"/>
        <w:left w:val="none" w:sz="0" w:space="0" w:color="auto"/>
        <w:bottom w:val="none" w:sz="0" w:space="0" w:color="auto"/>
        <w:right w:val="none" w:sz="0" w:space="0" w:color="auto"/>
      </w:divBdr>
    </w:div>
    <w:div w:id="1630471457">
      <w:bodyDiv w:val="1"/>
      <w:marLeft w:val="0"/>
      <w:marRight w:val="0"/>
      <w:marTop w:val="0"/>
      <w:marBottom w:val="0"/>
      <w:divBdr>
        <w:top w:val="none" w:sz="0" w:space="0" w:color="auto"/>
        <w:left w:val="none" w:sz="0" w:space="0" w:color="auto"/>
        <w:bottom w:val="none" w:sz="0" w:space="0" w:color="auto"/>
        <w:right w:val="none" w:sz="0" w:space="0" w:color="auto"/>
      </w:divBdr>
    </w:div>
    <w:div w:id="1631982554">
      <w:bodyDiv w:val="1"/>
      <w:marLeft w:val="0"/>
      <w:marRight w:val="0"/>
      <w:marTop w:val="0"/>
      <w:marBottom w:val="0"/>
      <w:divBdr>
        <w:top w:val="none" w:sz="0" w:space="0" w:color="auto"/>
        <w:left w:val="none" w:sz="0" w:space="0" w:color="auto"/>
        <w:bottom w:val="none" w:sz="0" w:space="0" w:color="auto"/>
        <w:right w:val="none" w:sz="0" w:space="0" w:color="auto"/>
      </w:divBdr>
    </w:div>
    <w:div w:id="1633363246">
      <w:bodyDiv w:val="1"/>
      <w:marLeft w:val="0"/>
      <w:marRight w:val="0"/>
      <w:marTop w:val="0"/>
      <w:marBottom w:val="0"/>
      <w:divBdr>
        <w:top w:val="none" w:sz="0" w:space="0" w:color="auto"/>
        <w:left w:val="none" w:sz="0" w:space="0" w:color="auto"/>
        <w:bottom w:val="none" w:sz="0" w:space="0" w:color="auto"/>
        <w:right w:val="none" w:sz="0" w:space="0" w:color="auto"/>
      </w:divBdr>
    </w:div>
    <w:div w:id="1648317833">
      <w:bodyDiv w:val="1"/>
      <w:marLeft w:val="0"/>
      <w:marRight w:val="0"/>
      <w:marTop w:val="0"/>
      <w:marBottom w:val="0"/>
      <w:divBdr>
        <w:top w:val="none" w:sz="0" w:space="0" w:color="auto"/>
        <w:left w:val="none" w:sz="0" w:space="0" w:color="auto"/>
        <w:bottom w:val="none" w:sz="0" w:space="0" w:color="auto"/>
        <w:right w:val="none" w:sz="0" w:space="0" w:color="auto"/>
      </w:divBdr>
    </w:div>
    <w:div w:id="1648363621">
      <w:bodyDiv w:val="1"/>
      <w:marLeft w:val="0"/>
      <w:marRight w:val="0"/>
      <w:marTop w:val="0"/>
      <w:marBottom w:val="0"/>
      <w:divBdr>
        <w:top w:val="none" w:sz="0" w:space="0" w:color="auto"/>
        <w:left w:val="none" w:sz="0" w:space="0" w:color="auto"/>
        <w:bottom w:val="none" w:sz="0" w:space="0" w:color="auto"/>
        <w:right w:val="none" w:sz="0" w:space="0" w:color="auto"/>
      </w:divBdr>
    </w:div>
    <w:div w:id="1653371802">
      <w:bodyDiv w:val="1"/>
      <w:marLeft w:val="0"/>
      <w:marRight w:val="0"/>
      <w:marTop w:val="0"/>
      <w:marBottom w:val="0"/>
      <w:divBdr>
        <w:top w:val="none" w:sz="0" w:space="0" w:color="auto"/>
        <w:left w:val="none" w:sz="0" w:space="0" w:color="auto"/>
        <w:bottom w:val="none" w:sz="0" w:space="0" w:color="auto"/>
        <w:right w:val="none" w:sz="0" w:space="0" w:color="auto"/>
      </w:divBdr>
    </w:div>
    <w:div w:id="1655719568">
      <w:bodyDiv w:val="1"/>
      <w:marLeft w:val="0"/>
      <w:marRight w:val="0"/>
      <w:marTop w:val="0"/>
      <w:marBottom w:val="0"/>
      <w:divBdr>
        <w:top w:val="none" w:sz="0" w:space="0" w:color="auto"/>
        <w:left w:val="none" w:sz="0" w:space="0" w:color="auto"/>
        <w:bottom w:val="none" w:sz="0" w:space="0" w:color="auto"/>
        <w:right w:val="none" w:sz="0" w:space="0" w:color="auto"/>
      </w:divBdr>
    </w:div>
    <w:div w:id="1657151943">
      <w:bodyDiv w:val="1"/>
      <w:marLeft w:val="0"/>
      <w:marRight w:val="0"/>
      <w:marTop w:val="0"/>
      <w:marBottom w:val="0"/>
      <w:divBdr>
        <w:top w:val="none" w:sz="0" w:space="0" w:color="auto"/>
        <w:left w:val="none" w:sz="0" w:space="0" w:color="auto"/>
        <w:bottom w:val="none" w:sz="0" w:space="0" w:color="auto"/>
        <w:right w:val="none" w:sz="0" w:space="0" w:color="auto"/>
      </w:divBdr>
    </w:div>
    <w:div w:id="1658879491">
      <w:bodyDiv w:val="1"/>
      <w:marLeft w:val="0"/>
      <w:marRight w:val="0"/>
      <w:marTop w:val="0"/>
      <w:marBottom w:val="0"/>
      <w:divBdr>
        <w:top w:val="none" w:sz="0" w:space="0" w:color="auto"/>
        <w:left w:val="none" w:sz="0" w:space="0" w:color="auto"/>
        <w:bottom w:val="none" w:sz="0" w:space="0" w:color="auto"/>
        <w:right w:val="none" w:sz="0" w:space="0" w:color="auto"/>
      </w:divBdr>
    </w:div>
    <w:div w:id="1667709204">
      <w:bodyDiv w:val="1"/>
      <w:marLeft w:val="0"/>
      <w:marRight w:val="0"/>
      <w:marTop w:val="0"/>
      <w:marBottom w:val="0"/>
      <w:divBdr>
        <w:top w:val="none" w:sz="0" w:space="0" w:color="auto"/>
        <w:left w:val="none" w:sz="0" w:space="0" w:color="auto"/>
        <w:bottom w:val="none" w:sz="0" w:space="0" w:color="auto"/>
        <w:right w:val="none" w:sz="0" w:space="0" w:color="auto"/>
      </w:divBdr>
    </w:div>
    <w:div w:id="1670519460">
      <w:bodyDiv w:val="1"/>
      <w:marLeft w:val="0"/>
      <w:marRight w:val="0"/>
      <w:marTop w:val="0"/>
      <w:marBottom w:val="0"/>
      <w:divBdr>
        <w:top w:val="none" w:sz="0" w:space="0" w:color="auto"/>
        <w:left w:val="none" w:sz="0" w:space="0" w:color="auto"/>
        <w:bottom w:val="none" w:sz="0" w:space="0" w:color="auto"/>
        <w:right w:val="none" w:sz="0" w:space="0" w:color="auto"/>
      </w:divBdr>
    </w:div>
    <w:div w:id="1675263011">
      <w:bodyDiv w:val="1"/>
      <w:marLeft w:val="0"/>
      <w:marRight w:val="0"/>
      <w:marTop w:val="0"/>
      <w:marBottom w:val="0"/>
      <w:divBdr>
        <w:top w:val="none" w:sz="0" w:space="0" w:color="auto"/>
        <w:left w:val="none" w:sz="0" w:space="0" w:color="auto"/>
        <w:bottom w:val="none" w:sz="0" w:space="0" w:color="auto"/>
        <w:right w:val="none" w:sz="0" w:space="0" w:color="auto"/>
      </w:divBdr>
    </w:div>
    <w:div w:id="1678533391">
      <w:bodyDiv w:val="1"/>
      <w:marLeft w:val="0"/>
      <w:marRight w:val="0"/>
      <w:marTop w:val="0"/>
      <w:marBottom w:val="0"/>
      <w:divBdr>
        <w:top w:val="none" w:sz="0" w:space="0" w:color="auto"/>
        <w:left w:val="none" w:sz="0" w:space="0" w:color="auto"/>
        <w:bottom w:val="none" w:sz="0" w:space="0" w:color="auto"/>
        <w:right w:val="none" w:sz="0" w:space="0" w:color="auto"/>
      </w:divBdr>
    </w:div>
    <w:div w:id="1678540004">
      <w:bodyDiv w:val="1"/>
      <w:marLeft w:val="0"/>
      <w:marRight w:val="0"/>
      <w:marTop w:val="0"/>
      <w:marBottom w:val="0"/>
      <w:divBdr>
        <w:top w:val="none" w:sz="0" w:space="0" w:color="auto"/>
        <w:left w:val="none" w:sz="0" w:space="0" w:color="auto"/>
        <w:bottom w:val="none" w:sz="0" w:space="0" w:color="auto"/>
        <w:right w:val="none" w:sz="0" w:space="0" w:color="auto"/>
      </w:divBdr>
    </w:div>
    <w:div w:id="1680695040">
      <w:bodyDiv w:val="1"/>
      <w:marLeft w:val="0"/>
      <w:marRight w:val="0"/>
      <w:marTop w:val="0"/>
      <w:marBottom w:val="0"/>
      <w:divBdr>
        <w:top w:val="none" w:sz="0" w:space="0" w:color="auto"/>
        <w:left w:val="none" w:sz="0" w:space="0" w:color="auto"/>
        <w:bottom w:val="none" w:sz="0" w:space="0" w:color="auto"/>
        <w:right w:val="none" w:sz="0" w:space="0" w:color="auto"/>
      </w:divBdr>
    </w:div>
    <w:div w:id="1682588496">
      <w:bodyDiv w:val="1"/>
      <w:marLeft w:val="0"/>
      <w:marRight w:val="0"/>
      <w:marTop w:val="0"/>
      <w:marBottom w:val="0"/>
      <w:divBdr>
        <w:top w:val="none" w:sz="0" w:space="0" w:color="auto"/>
        <w:left w:val="none" w:sz="0" w:space="0" w:color="auto"/>
        <w:bottom w:val="none" w:sz="0" w:space="0" w:color="auto"/>
        <w:right w:val="none" w:sz="0" w:space="0" w:color="auto"/>
      </w:divBdr>
    </w:div>
    <w:div w:id="1683974838">
      <w:bodyDiv w:val="1"/>
      <w:marLeft w:val="0"/>
      <w:marRight w:val="0"/>
      <w:marTop w:val="0"/>
      <w:marBottom w:val="0"/>
      <w:divBdr>
        <w:top w:val="none" w:sz="0" w:space="0" w:color="auto"/>
        <w:left w:val="none" w:sz="0" w:space="0" w:color="auto"/>
        <w:bottom w:val="none" w:sz="0" w:space="0" w:color="auto"/>
        <w:right w:val="none" w:sz="0" w:space="0" w:color="auto"/>
      </w:divBdr>
    </w:div>
    <w:div w:id="1684625167">
      <w:bodyDiv w:val="1"/>
      <w:marLeft w:val="0"/>
      <w:marRight w:val="0"/>
      <w:marTop w:val="0"/>
      <w:marBottom w:val="0"/>
      <w:divBdr>
        <w:top w:val="none" w:sz="0" w:space="0" w:color="auto"/>
        <w:left w:val="none" w:sz="0" w:space="0" w:color="auto"/>
        <w:bottom w:val="none" w:sz="0" w:space="0" w:color="auto"/>
        <w:right w:val="none" w:sz="0" w:space="0" w:color="auto"/>
      </w:divBdr>
    </w:div>
    <w:div w:id="1686440410">
      <w:bodyDiv w:val="1"/>
      <w:marLeft w:val="0"/>
      <w:marRight w:val="0"/>
      <w:marTop w:val="0"/>
      <w:marBottom w:val="0"/>
      <w:divBdr>
        <w:top w:val="none" w:sz="0" w:space="0" w:color="auto"/>
        <w:left w:val="none" w:sz="0" w:space="0" w:color="auto"/>
        <w:bottom w:val="none" w:sz="0" w:space="0" w:color="auto"/>
        <w:right w:val="none" w:sz="0" w:space="0" w:color="auto"/>
      </w:divBdr>
    </w:div>
    <w:div w:id="1693143608">
      <w:bodyDiv w:val="1"/>
      <w:marLeft w:val="0"/>
      <w:marRight w:val="0"/>
      <w:marTop w:val="0"/>
      <w:marBottom w:val="0"/>
      <w:divBdr>
        <w:top w:val="none" w:sz="0" w:space="0" w:color="auto"/>
        <w:left w:val="none" w:sz="0" w:space="0" w:color="auto"/>
        <w:bottom w:val="none" w:sz="0" w:space="0" w:color="auto"/>
        <w:right w:val="none" w:sz="0" w:space="0" w:color="auto"/>
      </w:divBdr>
    </w:div>
    <w:div w:id="1699551475">
      <w:bodyDiv w:val="1"/>
      <w:marLeft w:val="0"/>
      <w:marRight w:val="0"/>
      <w:marTop w:val="0"/>
      <w:marBottom w:val="0"/>
      <w:divBdr>
        <w:top w:val="none" w:sz="0" w:space="0" w:color="auto"/>
        <w:left w:val="none" w:sz="0" w:space="0" w:color="auto"/>
        <w:bottom w:val="none" w:sz="0" w:space="0" w:color="auto"/>
        <w:right w:val="none" w:sz="0" w:space="0" w:color="auto"/>
      </w:divBdr>
    </w:div>
    <w:div w:id="1707288182">
      <w:bodyDiv w:val="1"/>
      <w:marLeft w:val="0"/>
      <w:marRight w:val="0"/>
      <w:marTop w:val="0"/>
      <w:marBottom w:val="0"/>
      <w:divBdr>
        <w:top w:val="none" w:sz="0" w:space="0" w:color="auto"/>
        <w:left w:val="none" w:sz="0" w:space="0" w:color="auto"/>
        <w:bottom w:val="none" w:sz="0" w:space="0" w:color="auto"/>
        <w:right w:val="none" w:sz="0" w:space="0" w:color="auto"/>
      </w:divBdr>
    </w:div>
    <w:div w:id="1707634111">
      <w:bodyDiv w:val="1"/>
      <w:marLeft w:val="0"/>
      <w:marRight w:val="0"/>
      <w:marTop w:val="0"/>
      <w:marBottom w:val="0"/>
      <w:divBdr>
        <w:top w:val="none" w:sz="0" w:space="0" w:color="auto"/>
        <w:left w:val="none" w:sz="0" w:space="0" w:color="auto"/>
        <w:bottom w:val="none" w:sz="0" w:space="0" w:color="auto"/>
        <w:right w:val="none" w:sz="0" w:space="0" w:color="auto"/>
      </w:divBdr>
    </w:div>
    <w:div w:id="1710253450">
      <w:bodyDiv w:val="1"/>
      <w:marLeft w:val="0"/>
      <w:marRight w:val="0"/>
      <w:marTop w:val="0"/>
      <w:marBottom w:val="0"/>
      <w:divBdr>
        <w:top w:val="none" w:sz="0" w:space="0" w:color="auto"/>
        <w:left w:val="none" w:sz="0" w:space="0" w:color="auto"/>
        <w:bottom w:val="none" w:sz="0" w:space="0" w:color="auto"/>
        <w:right w:val="none" w:sz="0" w:space="0" w:color="auto"/>
      </w:divBdr>
    </w:div>
    <w:div w:id="1713653096">
      <w:bodyDiv w:val="1"/>
      <w:marLeft w:val="0"/>
      <w:marRight w:val="0"/>
      <w:marTop w:val="0"/>
      <w:marBottom w:val="0"/>
      <w:divBdr>
        <w:top w:val="none" w:sz="0" w:space="0" w:color="auto"/>
        <w:left w:val="none" w:sz="0" w:space="0" w:color="auto"/>
        <w:bottom w:val="none" w:sz="0" w:space="0" w:color="auto"/>
        <w:right w:val="none" w:sz="0" w:space="0" w:color="auto"/>
      </w:divBdr>
    </w:div>
    <w:div w:id="1724451155">
      <w:bodyDiv w:val="1"/>
      <w:marLeft w:val="0"/>
      <w:marRight w:val="0"/>
      <w:marTop w:val="0"/>
      <w:marBottom w:val="0"/>
      <w:divBdr>
        <w:top w:val="none" w:sz="0" w:space="0" w:color="auto"/>
        <w:left w:val="none" w:sz="0" w:space="0" w:color="auto"/>
        <w:bottom w:val="none" w:sz="0" w:space="0" w:color="auto"/>
        <w:right w:val="none" w:sz="0" w:space="0" w:color="auto"/>
      </w:divBdr>
    </w:div>
    <w:div w:id="1725446210">
      <w:bodyDiv w:val="1"/>
      <w:marLeft w:val="0"/>
      <w:marRight w:val="0"/>
      <w:marTop w:val="0"/>
      <w:marBottom w:val="0"/>
      <w:divBdr>
        <w:top w:val="none" w:sz="0" w:space="0" w:color="auto"/>
        <w:left w:val="none" w:sz="0" w:space="0" w:color="auto"/>
        <w:bottom w:val="none" w:sz="0" w:space="0" w:color="auto"/>
        <w:right w:val="none" w:sz="0" w:space="0" w:color="auto"/>
      </w:divBdr>
    </w:div>
    <w:div w:id="1728188135">
      <w:bodyDiv w:val="1"/>
      <w:marLeft w:val="0"/>
      <w:marRight w:val="0"/>
      <w:marTop w:val="0"/>
      <w:marBottom w:val="0"/>
      <w:divBdr>
        <w:top w:val="none" w:sz="0" w:space="0" w:color="auto"/>
        <w:left w:val="none" w:sz="0" w:space="0" w:color="auto"/>
        <w:bottom w:val="none" w:sz="0" w:space="0" w:color="auto"/>
        <w:right w:val="none" w:sz="0" w:space="0" w:color="auto"/>
      </w:divBdr>
    </w:div>
    <w:div w:id="1735661055">
      <w:bodyDiv w:val="1"/>
      <w:marLeft w:val="0"/>
      <w:marRight w:val="0"/>
      <w:marTop w:val="0"/>
      <w:marBottom w:val="0"/>
      <w:divBdr>
        <w:top w:val="none" w:sz="0" w:space="0" w:color="auto"/>
        <w:left w:val="none" w:sz="0" w:space="0" w:color="auto"/>
        <w:bottom w:val="none" w:sz="0" w:space="0" w:color="auto"/>
        <w:right w:val="none" w:sz="0" w:space="0" w:color="auto"/>
      </w:divBdr>
    </w:div>
    <w:div w:id="1743866275">
      <w:bodyDiv w:val="1"/>
      <w:marLeft w:val="0"/>
      <w:marRight w:val="0"/>
      <w:marTop w:val="0"/>
      <w:marBottom w:val="0"/>
      <w:divBdr>
        <w:top w:val="none" w:sz="0" w:space="0" w:color="auto"/>
        <w:left w:val="none" w:sz="0" w:space="0" w:color="auto"/>
        <w:bottom w:val="none" w:sz="0" w:space="0" w:color="auto"/>
        <w:right w:val="none" w:sz="0" w:space="0" w:color="auto"/>
      </w:divBdr>
    </w:div>
    <w:div w:id="1751538966">
      <w:bodyDiv w:val="1"/>
      <w:marLeft w:val="0"/>
      <w:marRight w:val="0"/>
      <w:marTop w:val="0"/>
      <w:marBottom w:val="0"/>
      <w:divBdr>
        <w:top w:val="none" w:sz="0" w:space="0" w:color="auto"/>
        <w:left w:val="none" w:sz="0" w:space="0" w:color="auto"/>
        <w:bottom w:val="none" w:sz="0" w:space="0" w:color="auto"/>
        <w:right w:val="none" w:sz="0" w:space="0" w:color="auto"/>
      </w:divBdr>
    </w:div>
    <w:div w:id="1755010213">
      <w:bodyDiv w:val="1"/>
      <w:marLeft w:val="0"/>
      <w:marRight w:val="0"/>
      <w:marTop w:val="0"/>
      <w:marBottom w:val="0"/>
      <w:divBdr>
        <w:top w:val="none" w:sz="0" w:space="0" w:color="auto"/>
        <w:left w:val="none" w:sz="0" w:space="0" w:color="auto"/>
        <w:bottom w:val="none" w:sz="0" w:space="0" w:color="auto"/>
        <w:right w:val="none" w:sz="0" w:space="0" w:color="auto"/>
      </w:divBdr>
    </w:div>
    <w:div w:id="1755126482">
      <w:bodyDiv w:val="1"/>
      <w:marLeft w:val="0"/>
      <w:marRight w:val="0"/>
      <w:marTop w:val="0"/>
      <w:marBottom w:val="0"/>
      <w:divBdr>
        <w:top w:val="none" w:sz="0" w:space="0" w:color="auto"/>
        <w:left w:val="none" w:sz="0" w:space="0" w:color="auto"/>
        <w:bottom w:val="none" w:sz="0" w:space="0" w:color="auto"/>
        <w:right w:val="none" w:sz="0" w:space="0" w:color="auto"/>
      </w:divBdr>
    </w:div>
    <w:div w:id="1761413686">
      <w:bodyDiv w:val="1"/>
      <w:marLeft w:val="0"/>
      <w:marRight w:val="0"/>
      <w:marTop w:val="0"/>
      <w:marBottom w:val="0"/>
      <w:divBdr>
        <w:top w:val="none" w:sz="0" w:space="0" w:color="auto"/>
        <w:left w:val="none" w:sz="0" w:space="0" w:color="auto"/>
        <w:bottom w:val="none" w:sz="0" w:space="0" w:color="auto"/>
        <w:right w:val="none" w:sz="0" w:space="0" w:color="auto"/>
      </w:divBdr>
    </w:div>
    <w:div w:id="1769889480">
      <w:bodyDiv w:val="1"/>
      <w:marLeft w:val="0"/>
      <w:marRight w:val="0"/>
      <w:marTop w:val="0"/>
      <w:marBottom w:val="0"/>
      <w:divBdr>
        <w:top w:val="none" w:sz="0" w:space="0" w:color="auto"/>
        <w:left w:val="none" w:sz="0" w:space="0" w:color="auto"/>
        <w:bottom w:val="none" w:sz="0" w:space="0" w:color="auto"/>
        <w:right w:val="none" w:sz="0" w:space="0" w:color="auto"/>
      </w:divBdr>
    </w:div>
    <w:div w:id="1770615369">
      <w:bodyDiv w:val="1"/>
      <w:marLeft w:val="0"/>
      <w:marRight w:val="0"/>
      <w:marTop w:val="0"/>
      <w:marBottom w:val="0"/>
      <w:divBdr>
        <w:top w:val="none" w:sz="0" w:space="0" w:color="auto"/>
        <w:left w:val="none" w:sz="0" w:space="0" w:color="auto"/>
        <w:bottom w:val="none" w:sz="0" w:space="0" w:color="auto"/>
        <w:right w:val="none" w:sz="0" w:space="0" w:color="auto"/>
      </w:divBdr>
    </w:div>
    <w:div w:id="1772821723">
      <w:bodyDiv w:val="1"/>
      <w:marLeft w:val="0"/>
      <w:marRight w:val="0"/>
      <w:marTop w:val="0"/>
      <w:marBottom w:val="0"/>
      <w:divBdr>
        <w:top w:val="none" w:sz="0" w:space="0" w:color="auto"/>
        <w:left w:val="none" w:sz="0" w:space="0" w:color="auto"/>
        <w:bottom w:val="none" w:sz="0" w:space="0" w:color="auto"/>
        <w:right w:val="none" w:sz="0" w:space="0" w:color="auto"/>
      </w:divBdr>
    </w:div>
    <w:div w:id="1777019444">
      <w:bodyDiv w:val="1"/>
      <w:marLeft w:val="0"/>
      <w:marRight w:val="0"/>
      <w:marTop w:val="0"/>
      <w:marBottom w:val="0"/>
      <w:divBdr>
        <w:top w:val="none" w:sz="0" w:space="0" w:color="auto"/>
        <w:left w:val="none" w:sz="0" w:space="0" w:color="auto"/>
        <w:bottom w:val="none" w:sz="0" w:space="0" w:color="auto"/>
        <w:right w:val="none" w:sz="0" w:space="0" w:color="auto"/>
      </w:divBdr>
    </w:div>
    <w:div w:id="1784615622">
      <w:bodyDiv w:val="1"/>
      <w:marLeft w:val="0"/>
      <w:marRight w:val="0"/>
      <w:marTop w:val="0"/>
      <w:marBottom w:val="0"/>
      <w:divBdr>
        <w:top w:val="none" w:sz="0" w:space="0" w:color="auto"/>
        <w:left w:val="none" w:sz="0" w:space="0" w:color="auto"/>
        <w:bottom w:val="none" w:sz="0" w:space="0" w:color="auto"/>
        <w:right w:val="none" w:sz="0" w:space="0" w:color="auto"/>
      </w:divBdr>
    </w:div>
    <w:div w:id="1795949449">
      <w:bodyDiv w:val="1"/>
      <w:marLeft w:val="0"/>
      <w:marRight w:val="0"/>
      <w:marTop w:val="0"/>
      <w:marBottom w:val="0"/>
      <w:divBdr>
        <w:top w:val="none" w:sz="0" w:space="0" w:color="auto"/>
        <w:left w:val="none" w:sz="0" w:space="0" w:color="auto"/>
        <w:bottom w:val="none" w:sz="0" w:space="0" w:color="auto"/>
        <w:right w:val="none" w:sz="0" w:space="0" w:color="auto"/>
      </w:divBdr>
    </w:div>
    <w:div w:id="1797872425">
      <w:bodyDiv w:val="1"/>
      <w:marLeft w:val="0"/>
      <w:marRight w:val="0"/>
      <w:marTop w:val="0"/>
      <w:marBottom w:val="0"/>
      <w:divBdr>
        <w:top w:val="none" w:sz="0" w:space="0" w:color="auto"/>
        <w:left w:val="none" w:sz="0" w:space="0" w:color="auto"/>
        <w:bottom w:val="none" w:sz="0" w:space="0" w:color="auto"/>
        <w:right w:val="none" w:sz="0" w:space="0" w:color="auto"/>
      </w:divBdr>
    </w:div>
    <w:div w:id="1808084601">
      <w:bodyDiv w:val="1"/>
      <w:marLeft w:val="0"/>
      <w:marRight w:val="0"/>
      <w:marTop w:val="0"/>
      <w:marBottom w:val="0"/>
      <w:divBdr>
        <w:top w:val="none" w:sz="0" w:space="0" w:color="auto"/>
        <w:left w:val="none" w:sz="0" w:space="0" w:color="auto"/>
        <w:bottom w:val="none" w:sz="0" w:space="0" w:color="auto"/>
        <w:right w:val="none" w:sz="0" w:space="0" w:color="auto"/>
      </w:divBdr>
    </w:div>
    <w:div w:id="1814326197">
      <w:bodyDiv w:val="1"/>
      <w:marLeft w:val="0"/>
      <w:marRight w:val="0"/>
      <w:marTop w:val="0"/>
      <w:marBottom w:val="0"/>
      <w:divBdr>
        <w:top w:val="none" w:sz="0" w:space="0" w:color="auto"/>
        <w:left w:val="none" w:sz="0" w:space="0" w:color="auto"/>
        <w:bottom w:val="none" w:sz="0" w:space="0" w:color="auto"/>
        <w:right w:val="none" w:sz="0" w:space="0" w:color="auto"/>
      </w:divBdr>
    </w:div>
    <w:div w:id="1814759094">
      <w:bodyDiv w:val="1"/>
      <w:marLeft w:val="0"/>
      <w:marRight w:val="0"/>
      <w:marTop w:val="0"/>
      <w:marBottom w:val="0"/>
      <w:divBdr>
        <w:top w:val="none" w:sz="0" w:space="0" w:color="auto"/>
        <w:left w:val="none" w:sz="0" w:space="0" w:color="auto"/>
        <w:bottom w:val="none" w:sz="0" w:space="0" w:color="auto"/>
        <w:right w:val="none" w:sz="0" w:space="0" w:color="auto"/>
      </w:divBdr>
    </w:div>
    <w:div w:id="1815177262">
      <w:bodyDiv w:val="1"/>
      <w:marLeft w:val="0"/>
      <w:marRight w:val="0"/>
      <w:marTop w:val="0"/>
      <w:marBottom w:val="0"/>
      <w:divBdr>
        <w:top w:val="none" w:sz="0" w:space="0" w:color="auto"/>
        <w:left w:val="none" w:sz="0" w:space="0" w:color="auto"/>
        <w:bottom w:val="none" w:sz="0" w:space="0" w:color="auto"/>
        <w:right w:val="none" w:sz="0" w:space="0" w:color="auto"/>
      </w:divBdr>
    </w:div>
    <w:div w:id="1824737977">
      <w:bodyDiv w:val="1"/>
      <w:marLeft w:val="0"/>
      <w:marRight w:val="0"/>
      <w:marTop w:val="0"/>
      <w:marBottom w:val="0"/>
      <w:divBdr>
        <w:top w:val="none" w:sz="0" w:space="0" w:color="auto"/>
        <w:left w:val="none" w:sz="0" w:space="0" w:color="auto"/>
        <w:bottom w:val="none" w:sz="0" w:space="0" w:color="auto"/>
        <w:right w:val="none" w:sz="0" w:space="0" w:color="auto"/>
      </w:divBdr>
    </w:div>
    <w:div w:id="1825510423">
      <w:bodyDiv w:val="1"/>
      <w:marLeft w:val="0"/>
      <w:marRight w:val="0"/>
      <w:marTop w:val="0"/>
      <w:marBottom w:val="0"/>
      <w:divBdr>
        <w:top w:val="none" w:sz="0" w:space="0" w:color="auto"/>
        <w:left w:val="none" w:sz="0" w:space="0" w:color="auto"/>
        <w:bottom w:val="none" w:sz="0" w:space="0" w:color="auto"/>
        <w:right w:val="none" w:sz="0" w:space="0" w:color="auto"/>
      </w:divBdr>
      <w:divsChild>
        <w:div w:id="490146921">
          <w:marLeft w:val="0"/>
          <w:marRight w:val="0"/>
          <w:marTop w:val="0"/>
          <w:marBottom w:val="0"/>
          <w:divBdr>
            <w:top w:val="none" w:sz="0" w:space="0" w:color="auto"/>
            <w:left w:val="none" w:sz="0" w:space="0" w:color="auto"/>
            <w:bottom w:val="none" w:sz="0" w:space="0" w:color="auto"/>
            <w:right w:val="none" w:sz="0" w:space="0" w:color="auto"/>
          </w:divBdr>
        </w:div>
        <w:div w:id="351301429">
          <w:marLeft w:val="0"/>
          <w:marRight w:val="0"/>
          <w:marTop w:val="0"/>
          <w:marBottom w:val="0"/>
          <w:divBdr>
            <w:top w:val="none" w:sz="0" w:space="0" w:color="auto"/>
            <w:left w:val="none" w:sz="0" w:space="0" w:color="auto"/>
            <w:bottom w:val="none" w:sz="0" w:space="0" w:color="auto"/>
            <w:right w:val="none" w:sz="0" w:space="0" w:color="auto"/>
          </w:divBdr>
        </w:div>
        <w:div w:id="2032759745">
          <w:marLeft w:val="0"/>
          <w:marRight w:val="0"/>
          <w:marTop w:val="0"/>
          <w:marBottom w:val="0"/>
          <w:divBdr>
            <w:top w:val="none" w:sz="0" w:space="0" w:color="auto"/>
            <w:left w:val="none" w:sz="0" w:space="0" w:color="auto"/>
            <w:bottom w:val="none" w:sz="0" w:space="0" w:color="auto"/>
            <w:right w:val="none" w:sz="0" w:space="0" w:color="auto"/>
          </w:divBdr>
        </w:div>
      </w:divsChild>
    </w:div>
    <w:div w:id="1825702273">
      <w:bodyDiv w:val="1"/>
      <w:marLeft w:val="0"/>
      <w:marRight w:val="0"/>
      <w:marTop w:val="0"/>
      <w:marBottom w:val="0"/>
      <w:divBdr>
        <w:top w:val="none" w:sz="0" w:space="0" w:color="auto"/>
        <w:left w:val="none" w:sz="0" w:space="0" w:color="auto"/>
        <w:bottom w:val="none" w:sz="0" w:space="0" w:color="auto"/>
        <w:right w:val="none" w:sz="0" w:space="0" w:color="auto"/>
      </w:divBdr>
    </w:div>
    <w:div w:id="1828814520">
      <w:bodyDiv w:val="1"/>
      <w:marLeft w:val="0"/>
      <w:marRight w:val="0"/>
      <w:marTop w:val="0"/>
      <w:marBottom w:val="0"/>
      <w:divBdr>
        <w:top w:val="none" w:sz="0" w:space="0" w:color="auto"/>
        <w:left w:val="none" w:sz="0" w:space="0" w:color="auto"/>
        <w:bottom w:val="none" w:sz="0" w:space="0" w:color="auto"/>
        <w:right w:val="none" w:sz="0" w:space="0" w:color="auto"/>
      </w:divBdr>
    </w:div>
    <w:div w:id="1840149497">
      <w:bodyDiv w:val="1"/>
      <w:marLeft w:val="0"/>
      <w:marRight w:val="0"/>
      <w:marTop w:val="0"/>
      <w:marBottom w:val="0"/>
      <w:divBdr>
        <w:top w:val="none" w:sz="0" w:space="0" w:color="auto"/>
        <w:left w:val="none" w:sz="0" w:space="0" w:color="auto"/>
        <w:bottom w:val="none" w:sz="0" w:space="0" w:color="auto"/>
        <w:right w:val="none" w:sz="0" w:space="0" w:color="auto"/>
      </w:divBdr>
    </w:div>
    <w:div w:id="1840266815">
      <w:bodyDiv w:val="1"/>
      <w:marLeft w:val="0"/>
      <w:marRight w:val="0"/>
      <w:marTop w:val="0"/>
      <w:marBottom w:val="0"/>
      <w:divBdr>
        <w:top w:val="none" w:sz="0" w:space="0" w:color="auto"/>
        <w:left w:val="none" w:sz="0" w:space="0" w:color="auto"/>
        <w:bottom w:val="none" w:sz="0" w:space="0" w:color="auto"/>
        <w:right w:val="none" w:sz="0" w:space="0" w:color="auto"/>
      </w:divBdr>
    </w:div>
    <w:div w:id="1843348942">
      <w:bodyDiv w:val="1"/>
      <w:marLeft w:val="0"/>
      <w:marRight w:val="0"/>
      <w:marTop w:val="0"/>
      <w:marBottom w:val="0"/>
      <w:divBdr>
        <w:top w:val="none" w:sz="0" w:space="0" w:color="auto"/>
        <w:left w:val="none" w:sz="0" w:space="0" w:color="auto"/>
        <w:bottom w:val="none" w:sz="0" w:space="0" w:color="auto"/>
        <w:right w:val="none" w:sz="0" w:space="0" w:color="auto"/>
      </w:divBdr>
    </w:div>
    <w:div w:id="1847472957">
      <w:bodyDiv w:val="1"/>
      <w:marLeft w:val="0"/>
      <w:marRight w:val="0"/>
      <w:marTop w:val="0"/>
      <w:marBottom w:val="0"/>
      <w:divBdr>
        <w:top w:val="none" w:sz="0" w:space="0" w:color="auto"/>
        <w:left w:val="none" w:sz="0" w:space="0" w:color="auto"/>
        <w:bottom w:val="none" w:sz="0" w:space="0" w:color="auto"/>
        <w:right w:val="none" w:sz="0" w:space="0" w:color="auto"/>
      </w:divBdr>
    </w:div>
    <w:div w:id="1852334776">
      <w:bodyDiv w:val="1"/>
      <w:marLeft w:val="0"/>
      <w:marRight w:val="0"/>
      <w:marTop w:val="0"/>
      <w:marBottom w:val="0"/>
      <w:divBdr>
        <w:top w:val="none" w:sz="0" w:space="0" w:color="auto"/>
        <w:left w:val="none" w:sz="0" w:space="0" w:color="auto"/>
        <w:bottom w:val="none" w:sz="0" w:space="0" w:color="auto"/>
        <w:right w:val="none" w:sz="0" w:space="0" w:color="auto"/>
      </w:divBdr>
    </w:div>
    <w:div w:id="1852722387">
      <w:bodyDiv w:val="1"/>
      <w:marLeft w:val="0"/>
      <w:marRight w:val="0"/>
      <w:marTop w:val="0"/>
      <w:marBottom w:val="0"/>
      <w:divBdr>
        <w:top w:val="none" w:sz="0" w:space="0" w:color="auto"/>
        <w:left w:val="none" w:sz="0" w:space="0" w:color="auto"/>
        <w:bottom w:val="none" w:sz="0" w:space="0" w:color="auto"/>
        <w:right w:val="none" w:sz="0" w:space="0" w:color="auto"/>
      </w:divBdr>
      <w:divsChild>
        <w:div w:id="2015255314">
          <w:marLeft w:val="0"/>
          <w:marRight w:val="0"/>
          <w:marTop w:val="0"/>
          <w:marBottom w:val="0"/>
          <w:divBdr>
            <w:top w:val="none" w:sz="0" w:space="0" w:color="auto"/>
            <w:left w:val="none" w:sz="0" w:space="0" w:color="auto"/>
            <w:bottom w:val="none" w:sz="0" w:space="0" w:color="auto"/>
            <w:right w:val="none" w:sz="0" w:space="0" w:color="auto"/>
          </w:divBdr>
        </w:div>
        <w:div w:id="1801413247">
          <w:marLeft w:val="0"/>
          <w:marRight w:val="0"/>
          <w:marTop w:val="0"/>
          <w:marBottom w:val="0"/>
          <w:divBdr>
            <w:top w:val="none" w:sz="0" w:space="0" w:color="auto"/>
            <w:left w:val="none" w:sz="0" w:space="0" w:color="auto"/>
            <w:bottom w:val="none" w:sz="0" w:space="0" w:color="auto"/>
            <w:right w:val="none" w:sz="0" w:space="0" w:color="auto"/>
          </w:divBdr>
        </w:div>
        <w:div w:id="1489858807">
          <w:marLeft w:val="0"/>
          <w:marRight w:val="0"/>
          <w:marTop w:val="0"/>
          <w:marBottom w:val="0"/>
          <w:divBdr>
            <w:top w:val="none" w:sz="0" w:space="0" w:color="auto"/>
            <w:left w:val="none" w:sz="0" w:space="0" w:color="auto"/>
            <w:bottom w:val="none" w:sz="0" w:space="0" w:color="auto"/>
            <w:right w:val="none" w:sz="0" w:space="0" w:color="auto"/>
          </w:divBdr>
        </w:div>
        <w:div w:id="1879926539">
          <w:marLeft w:val="0"/>
          <w:marRight w:val="0"/>
          <w:marTop w:val="0"/>
          <w:marBottom w:val="0"/>
          <w:divBdr>
            <w:top w:val="none" w:sz="0" w:space="0" w:color="auto"/>
            <w:left w:val="none" w:sz="0" w:space="0" w:color="auto"/>
            <w:bottom w:val="none" w:sz="0" w:space="0" w:color="auto"/>
            <w:right w:val="none" w:sz="0" w:space="0" w:color="auto"/>
          </w:divBdr>
        </w:div>
        <w:div w:id="870387290">
          <w:marLeft w:val="0"/>
          <w:marRight w:val="0"/>
          <w:marTop w:val="0"/>
          <w:marBottom w:val="0"/>
          <w:divBdr>
            <w:top w:val="none" w:sz="0" w:space="0" w:color="auto"/>
            <w:left w:val="none" w:sz="0" w:space="0" w:color="auto"/>
            <w:bottom w:val="none" w:sz="0" w:space="0" w:color="auto"/>
            <w:right w:val="none" w:sz="0" w:space="0" w:color="auto"/>
          </w:divBdr>
        </w:div>
        <w:div w:id="366805851">
          <w:marLeft w:val="0"/>
          <w:marRight w:val="0"/>
          <w:marTop w:val="0"/>
          <w:marBottom w:val="0"/>
          <w:divBdr>
            <w:top w:val="none" w:sz="0" w:space="0" w:color="auto"/>
            <w:left w:val="none" w:sz="0" w:space="0" w:color="auto"/>
            <w:bottom w:val="none" w:sz="0" w:space="0" w:color="auto"/>
            <w:right w:val="none" w:sz="0" w:space="0" w:color="auto"/>
          </w:divBdr>
        </w:div>
        <w:div w:id="1429617713">
          <w:marLeft w:val="0"/>
          <w:marRight w:val="0"/>
          <w:marTop w:val="0"/>
          <w:marBottom w:val="0"/>
          <w:divBdr>
            <w:top w:val="none" w:sz="0" w:space="0" w:color="auto"/>
            <w:left w:val="none" w:sz="0" w:space="0" w:color="auto"/>
            <w:bottom w:val="none" w:sz="0" w:space="0" w:color="auto"/>
            <w:right w:val="none" w:sz="0" w:space="0" w:color="auto"/>
          </w:divBdr>
        </w:div>
        <w:div w:id="1159880806">
          <w:marLeft w:val="0"/>
          <w:marRight w:val="0"/>
          <w:marTop w:val="0"/>
          <w:marBottom w:val="0"/>
          <w:divBdr>
            <w:top w:val="none" w:sz="0" w:space="0" w:color="auto"/>
            <w:left w:val="none" w:sz="0" w:space="0" w:color="auto"/>
            <w:bottom w:val="none" w:sz="0" w:space="0" w:color="auto"/>
            <w:right w:val="none" w:sz="0" w:space="0" w:color="auto"/>
          </w:divBdr>
        </w:div>
        <w:div w:id="1112243433">
          <w:marLeft w:val="0"/>
          <w:marRight w:val="0"/>
          <w:marTop w:val="0"/>
          <w:marBottom w:val="0"/>
          <w:divBdr>
            <w:top w:val="none" w:sz="0" w:space="0" w:color="auto"/>
            <w:left w:val="none" w:sz="0" w:space="0" w:color="auto"/>
            <w:bottom w:val="none" w:sz="0" w:space="0" w:color="auto"/>
            <w:right w:val="none" w:sz="0" w:space="0" w:color="auto"/>
          </w:divBdr>
        </w:div>
        <w:div w:id="494761342">
          <w:marLeft w:val="0"/>
          <w:marRight w:val="0"/>
          <w:marTop w:val="0"/>
          <w:marBottom w:val="0"/>
          <w:divBdr>
            <w:top w:val="none" w:sz="0" w:space="0" w:color="auto"/>
            <w:left w:val="none" w:sz="0" w:space="0" w:color="auto"/>
            <w:bottom w:val="none" w:sz="0" w:space="0" w:color="auto"/>
            <w:right w:val="none" w:sz="0" w:space="0" w:color="auto"/>
          </w:divBdr>
        </w:div>
        <w:div w:id="183636135">
          <w:marLeft w:val="0"/>
          <w:marRight w:val="0"/>
          <w:marTop w:val="0"/>
          <w:marBottom w:val="0"/>
          <w:divBdr>
            <w:top w:val="none" w:sz="0" w:space="0" w:color="auto"/>
            <w:left w:val="none" w:sz="0" w:space="0" w:color="auto"/>
            <w:bottom w:val="none" w:sz="0" w:space="0" w:color="auto"/>
            <w:right w:val="none" w:sz="0" w:space="0" w:color="auto"/>
          </w:divBdr>
        </w:div>
      </w:divsChild>
    </w:div>
    <w:div w:id="1863863114">
      <w:bodyDiv w:val="1"/>
      <w:marLeft w:val="0"/>
      <w:marRight w:val="0"/>
      <w:marTop w:val="0"/>
      <w:marBottom w:val="0"/>
      <w:divBdr>
        <w:top w:val="none" w:sz="0" w:space="0" w:color="auto"/>
        <w:left w:val="none" w:sz="0" w:space="0" w:color="auto"/>
        <w:bottom w:val="none" w:sz="0" w:space="0" w:color="auto"/>
        <w:right w:val="none" w:sz="0" w:space="0" w:color="auto"/>
      </w:divBdr>
    </w:div>
    <w:div w:id="1864586183">
      <w:bodyDiv w:val="1"/>
      <w:marLeft w:val="0"/>
      <w:marRight w:val="0"/>
      <w:marTop w:val="0"/>
      <w:marBottom w:val="0"/>
      <w:divBdr>
        <w:top w:val="none" w:sz="0" w:space="0" w:color="auto"/>
        <w:left w:val="none" w:sz="0" w:space="0" w:color="auto"/>
        <w:bottom w:val="none" w:sz="0" w:space="0" w:color="auto"/>
        <w:right w:val="none" w:sz="0" w:space="0" w:color="auto"/>
      </w:divBdr>
    </w:div>
    <w:div w:id="1870026055">
      <w:bodyDiv w:val="1"/>
      <w:marLeft w:val="0"/>
      <w:marRight w:val="0"/>
      <w:marTop w:val="0"/>
      <w:marBottom w:val="0"/>
      <w:divBdr>
        <w:top w:val="none" w:sz="0" w:space="0" w:color="auto"/>
        <w:left w:val="none" w:sz="0" w:space="0" w:color="auto"/>
        <w:bottom w:val="none" w:sz="0" w:space="0" w:color="auto"/>
        <w:right w:val="none" w:sz="0" w:space="0" w:color="auto"/>
      </w:divBdr>
    </w:div>
    <w:div w:id="1880311756">
      <w:bodyDiv w:val="1"/>
      <w:marLeft w:val="0"/>
      <w:marRight w:val="0"/>
      <w:marTop w:val="0"/>
      <w:marBottom w:val="0"/>
      <w:divBdr>
        <w:top w:val="none" w:sz="0" w:space="0" w:color="auto"/>
        <w:left w:val="none" w:sz="0" w:space="0" w:color="auto"/>
        <w:bottom w:val="none" w:sz="0" w:space="0" w:color="auto"/>
        <w:right w:val="none" w:sz="0" w:space="0" w:color="auto"/>
      </w:divBdr>
    </w:div>
    <w:div w:id="1882399085">
      <w:bodyDiv w:val="1"/>
      <w:marLeft w:val="0"/>
      <w:marRight w:val="0"/>
      <w:marTop w:val="0"/>
      <w:marBottom w:val="0"/>
      <w:divBdr>
        <w:top w:val="none" w:sz="0" w:space="0" w:color="auto"/>
        <w:left w:val="none" w:sz="0" w:space="0" w:color="auto"/>
        <w:bottom w:val="none" w:sz="0" w:space="0" w:color="auto"/>
        <w:right w:val="none" w:sz="0" w:space="0" w:color="auto"/>
      </w:divBdr>
    </w:div>
    <w:div w:id="1884559386">
      <w:bodyDiv w:val="1"/>
      <w:marLeft w:val="0"/>
      <w:marRight w:val="0"/>
      <w:marTop w:val="0"/>
      <w:marBottom w:val="0"/>
      <w:divBdr>
        <w:top w:val="none" w:sz="0" w:space="0" w:color="auto"/>
        <w:left w:val="none" w:sz="0" w:space="0" w:color="auto"/>
        <w:bottom w:val="none" w:sz="0" w:space="0" w:color="auto"/>
        <w:right w:val="none" w:sz="0" w:space="0" w:color="auto"/>
      </w:divBdr>
    </w:div>
    <w:div w:id="1885170869">
      <w:bodyDiv w:val="1"/>
      <w:marLeft w:val="0"/>
      <w:marRight w:val="0"/>
      <w:marTop w:val="0"/>
      <w:marBottom w:val="0"/>
      <w:divBdr>
        <w:top w:val="none" w:sz="0" w:space="0" w:color="auto"/>
        <w:left w:val="none" w:sz="0" w:space="0" w:color="auto"/>
        <w:bottom w:val="none" w:sz="0" w:space="0" w:color="auto"/>
        <w:right w:val="none" w:sz="0" w:space="0" w:color="auto"/>
      </w:divBdr>
    </w:div>
    <w:div w:id="1886019445">
      <w:bodyDiv w:val="1"/>
      <w:marLeft w:val="0"/>
      <w:marRight w:val="0"/>
      <w:marTop w:val="0"/>
      <w:marBottom w:val="0"/>
      <w:divBdr>
        <w:top w:val="none" w:sz="0" w:space="0" w:color="auto"/>
        <w:left w:val="none" w:sz="0" w:space="0" w:color="auto"/>
        <w:bottom w:val="none" w:sz="0" w:space="0" w:color="auto"/>
        <w:right w:val="none" w:sz="0" w:space="0" w:color="auto"/>
      </w:divBdr>
    </w:div>
    <w:div w:id="1886021843">
      <w:bodyDiv w:val="1"/>
      <w:marLeft w:val="0"/>
      <w:marRight w:val="0"/>
      <w:marTop w:val="0"/>
      <w:marBottom w:val="0"/>
      <w:divBdr>
        <w:top w:val="none" w:sz="0" w:space="0" w:color="auto"/>
        <w:left w:val="none" w:sz="0" w:space="0" w:color="auto"/>
        <w:bottom w:val="none" w:sz="0" w:space="0" w:color="auto"/>
        <w:right w:val="none" w:sz="0" w:space="0" w:color="auto"/>
      </w:divBdr>
    </w:div>
    <w:div w:id="1889341525">
      <w:bodyDiv w:val="1"/>
      <w:marLeft w:val="0"/>
      <w:marRight w:val="0"/>
      <w:marTop w:val="0"/>
      <w:marBottom w:val="0"/>
      <w:divBdr>
        <w:top w:val="none" w:sz="0" w:space="0" w:color="auto"/>
        <w:left w:val="none" w:sz="0" w:space="0" w:color="auto"/>
        <w:bottom w:val="none" w:sz="0" w:space="0" w:color="auto"/>
        <w:right w:val="none" w:sz="0" w:space="0" w:color="auto"/>
      </w:divBdr>
    </w:div>
    <w:div w:id="1890148746">
      <w:bodyDiv w:val="1"/>
      <w:marLeft w:val="0"/>
      <w:marRight w:val="0"/>
      <w:marTop w:val="0"/>
      <w:marBottom w:val="0"/>
      <w:divBdr>
        <w:top w:val="none" w:sz="0" w:space="0" w:color="auto"/>
        <w:left w:val="none" w:sz="0" w:space="0" w:color="auto"/>
        <w:bottom w:val="none" w:sz="0" w:space="0" w:color="auto"/>
        <w:right w:val="none" w:sz="0" w:space="0" w:color="auto"/>
      </w:divBdr>
    </w:div>
    <w:div w:id="1892376523">
      <w:bodyDiv w:val="1"/>
      <w:marLeft w:val="0"/>
      <w:marRight w:val="0"/>
      <w:marTop w:val="0"/>
      <w:marBottom w:val="0"/>
      <w:divBdr>
        <w:top w:val="none" w:sz="0" w:space="0" w:color="auto"/>
        <w:left w:val="none" w:sz="0" w:space="0" w:color="auto"/>
        <w:bottom w:val="none" w:sz="0" w:space="0" w:color="auto"/>
        <w:right w:val="none" w:sz="0" w:space="0" w:color="auto"/>
      </w:divBdr>
    </w:div>
    <w:div w:id="1897350059">
      <w:bodyDiv w:val="1"/>
      <w:marLeft w:val="0"/>
      <w:marRight w:val="0"/>
      <w:marTop w:val="0"/>
      <w:marBottom w:val="0"/>
      <w:divBdr>
        <w:top w:val="none" w:sz="0" w:space="0" w:color="auto"/>
        <w:left w:val="none" w:sz="0" w:space="0" w:color="auto"/>
        <w:bottom w:val="none" w:sz="0" w:space="0" w:color="auto"/>
        <w:right w:val="none" w:sz="0" w:space="0" w:color="auto"/>
      </w:divBdr>
    </w:div>
    <w:div w:id="1897739477">
      <w:bodyDiv w:val="1"/>
      <w:marLeft w:val="0"/>
      <w:marRight w:val="0"/>
      <w:marTop w:val="0"/>
      <w:marBottom w:val="0"/>
      <w:divBdr>
        <w:top w:val="none" w:sz="0" w:space="0" w:color="auto"/>
        <w:left w:val="none" w:sz="0" w:space="0" w:color="auto"/>
        <w:bottom w:val="none" w:sz="0" w:space="0" w:color="auto"/>
        <w:right w:val="none" w:sz="0" w:space="0" w:color="auto"/>
      </w:divBdr>
    </w:div>
    <w:div w:id="1898853473">
      <w:bodyDiv w:val="1"/>
      <w:marLeft w:val="0"/>
      <w:marRight w:val="0"/>
      <w:marTop w:val="0"/>
      <w:marBottom w:val="0"/>
      <w:divBdr>
        <w:top w:val="none" w:sz="0" w:space="0" w:color="auto"/>
        <w:left w:val="none" w:sz="0" w:space="0" w:color="auto"/>
        <w:bottom w:val="none" w:sz="0" w:space="0" w:color="auto"/>
        <w:right w:val="none" w:sz="0" w:space="0" w:color="auto"/>
      </w:divBdr>
    </w:div>
    <w:div w:id="1899513055">
      <w:bodyDiv w:val="1"/>
      <w:marLeft w:val="0"/>
      <w:marRight w:val="0"/>
      <w:marTop w:val="0"/>
      <w:marBottom w:val="0"/>
      <w:divBdr>
        <w:top w:val="none" w:sz="0" w:space="0" w:color="auto"/>
        <w:left w:val="none" w:sz="0" w:space="0" w:color="auto"/>
        <w:bottom w:val="none" w:sz="0" w:space="0" w:color="auto"/>
        <w:right w:val="none" w:sz="0" w:space="0" w:color="auto"/>
      </w:divBdr>
      <w:divsChild>
        <w:div w:id="34736392">
          <w:marLeft w:val="0"/>
          <w:marRight w:val="0"/>
          <w:marTop w:val="0"/>
          <w:marBottom w:val="0"/>
          <w:divBdr>
            <w:top w:val="none" w:sz="0" w:space="0" w:color="auto"/>
            <w:left w:val="none" w:sz="0" w:space="0" w:color="auto"/>
            <w:bottom w:val="none" w:sz="0" w:space="0" w:color="auto"/>
            <w:right w:val="none" w:sz="0" w:space="0" w:color="auto"/>
          </w:divBdr>
        </w:div>
        <w:div w:id="33041192">
          <w:marLeft w:val="0"/>
          <w:marRight w:val="0"/>
          <w:marTop w:val="0"/>
          <w:marBottom w:val="0"/>
          <w:divBdr>
            <w:top w:val="none" w:sz="0" w:space="0" w:color="auto"/>
            <w:left w:val="none" w:sz="0" w:space="0" w:color="auto"/>
            <w:bottom w:val="none" w:sz="0" w:space="0" w:color="auto"/>
            <w:right w:val="none" w:sz="0" w:space="0" w:color="auto"/>
          </w:divBdr>
        </w:div>
        <w:div w:id="965962035">
          <w:marLeft w:val="0"/>
          <w:marRight w:val="0"/>
          <w:marTop w:val="0"/>
          <w:marBottom w:val="0"/>
          <w:divBdr>
            <w:top w:val="none" w:sz="0" w:space="0" w:color="auto"/>
            <w:left w:val="none" w:sz="0" w:space="0" w:color="auto"/>
            <w:bottom w:val="none" w:sz="0" w:space="0" w:color="auto"/>
            <w:right w:val="none" w:sz="0" w:space="0" w:color="auto"/>
          </w:divBdr>
        </w:div>
      </w:divsChild>
    </w:div>
    <w:div w:id="1903707829">
      <w:bodyDiv w:val="1"/>
      <w:marLeft w:val="0"/>
      <w:marRight w:val="0"/>
      <w:marTop w:val="0"/>
      <w:marBottom w:val="0"/>
      <w:divBdr>
        <w:top w:val="none" w:sz="0" w:space="0" w:color="auto"/>
        <w:left w:val="none" w:sz="0" w:space="0" w:color="auto"/>
        <w:bottom w:val="none" w:sz="0" w:space="0" w:color="auto"/>
        <w:right w:val="none" w:sz="0" w:space="0" w:color="auto"/>
      </w:divBdr>
    </w:div>
    <w:div w:id="1906065328">
      <w:bodyDiv w:val="1"/>
      <w:marLeft w:val="0"/>
      <w:marRight w:val="0"/>
      <w:marTop w:val="0"/>
      <w:marBottom w:val="0"/>
      <w:divBdr>
        <w:top w:val="none" w:sz="0" w:space="0" w:color="auto"/>
        <w:left w:val="none" w:sz="0" w:space="0" w:color="auto"/>
        <w:bottom w:val="none" w:sz="0" w:space="0" w:color="auto"/>
        <w:right w:val="none" w:sz="0" w:space="0" w:color="auto"/>
      </w:divBdr>
    </w:div>
    <w:div w:id="1911770554">
      <w:bodyDiv w:val="1"/>
      <w:marLeft w:val="0"/>
      <w:marRight w:val="0"/>
      <w:marTop w:val="0"/>
      <w:marBottom w:val="0"/>
      <w:divBdr>
        <w:top w:val="none" w:sz="0" w:space="0" w:color="auto"/>
        <w:left w:val="none" w:sz="0" w:space="0" w:color="auto"/>
        <w:bottom w:val="none" w:sz="0" w:space="0" w:color="auto"/>
        <w:right w:val="none" w:sz="0" w:space="0" w:color="auto"/>
      </w:divBdr>
    </w:div>
    <w:div w:id="1916742802">
      <w:bodyDiv w:val="1"/>
      <w:marLeft w:val="0"/>
      <w:marRight w:val="0"/>
      <w:marTop w:val="0"/>
      <w:marBottom w:val="0"/>
      <w:divBdr>
        <w:top w:val="none" w:sz="0" w:space="0" w:color="auto"/>
        <w:left w:val="none" w:sz="0" w:space="0" w:color="auto"/>
        <w:bottom w:val="none" w:sz="0" w:space="0" w:color="auto"/>
        <w:right w:val="none" w:sz="0" w:space="0" w:color="auto"/>
      </w:divBdr>
    </w:div>
    <w:div w:id="1920216397">
      <w:bodyDiv w:val="1"/>
      <w:marLeft w:val="0"/>
      <w:marRight w:val="0"/>
      <w:marTop w:val="0"/>
      <w:marBottom w:val="0"/>
      <w:divBdr>
        <w:top w:val="none" w:sz="0" w:space="0" w:color="auto"/>
        <w:left w:val="none" w:sz="0" w:space="0" w:color="auto"/>
        <w:bottom w:val="none" w:sz="0" w:space="0" w:color="auto"/>
        <w:right w:val="none" w:sz="0" w:space="0" w:color="auto"/>
      </w:divBdr>
    </w:div>
    <w:div w:id="1922984491">
      <w:bodyDiv w:val="1"/>
      <w:marLeft w:val="0"/>
      <w:marRight w:val="0"/>
      <w:marTop w:val="0"/>
      <w:marBottom w:val="0"/>
      <w:divBdr>
        <w:top w:val="none" w:sz="0" w:space="0" w:color="auto"/>
        <w:left w:val="none" w:sz="0" w:space="0" w:color="auto"/>
        <w:bottom w:val="none" w:sz="0" w:space="0" w:color="auto"/>
        <w:right w:val="none" w:sz="0" w:space="0" w:color="auto"/>
      </w:divBdr>
    </w:div>
    <w:div w:id="1923903215">
      <w:bodyDiv w:val="1"/>
      <w:marLeft w:val="0"/>
      <w:marRight w:val="0"/>
      <w:marTop w:val="0"/>
      <w:marBottom w:val="0"/>
      <w:divBdr>
        <w:top w:val="none" w:sz="0" w:space="0" w:color="auto"/>
        <w:left w:val="none" w:sz="0" w:space="0" w:color="auto"/>
        <w:bottom w:val="none" w:sz="0" w:space="0" w:color="auto"/>
        <w:right w:val="none" w:sz="0" w:space="0" w:color="auto"/>
      </w:divBdr>
    </w:div>
    <w:div w:id="1926646404">
      <w:bodyDiv w:val="1"/>
      <w:marLeft w:val="0"/>
      <w:marRight w:val="0"/>
      <w:marTop w:val="0"/>
      <w:marBottom w:val="0"/>
      <w:divBdr>
        <w:top w:val="none" w:sz="0" w:space="0" w:color="auto"/>
        <w:left w:val="none" w:sz="0" w:space="0" w:color="auto"/>
        <w:bottom w:val="none" w:sz="0" w:space="0" w:color="auto"/>
        <w:right w:val="none" w:sz="0" w:space="0" w:color="auto"/>
      </w:divBdr>
    </w:div>
    <w:div w:id="1929270112">
      <w:bodyDiv w:val="1"/>
      <w:marLeft w:val="0"/>
      <w:marRight w:val="0"/>
      <w:marTop w:val="0"/>
      <w:marBottom w:val="0"/>
      <w:divBdr>
        <w:top w:val="none" w:sz="0" w:space="0" w:color="auto"/>
        <w:left w:val="none" w:sz="0" w:space="0" w:color="auto"/>
        <w:bottom w:val="none" w:sz="0" w:space="0" w:color="auto"/>
        <w:right w:val="none" w:sz="0" w:space="0" w:color="auto"/>
      </w:divBdr>
    </w:div>
    <w:div w:id="193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71186783">
          <w:marLeft w:val="0"/>
          <w:marRight w:val="0"/>
          <w:marTop w:val="0"/>
          <w:marBottom w:val="0"/>
          <w:divBdr>
            <w:top w:val="none" w:sz="0" w:space="0" w:color="auto"/>
            <w:left w:val="none" w:sz="0" w:space="0" w:color="auto"/>
            <w:bottom w:val="none" w:sz="0" w:space="0" w:color="auto"/>
            <w:right w:val="none" w:sz="0" w:space="0" w:color="auto"/>
          </w:divBdr>
        </w:div>
        <w:div w:id="820779491">
          <w:marLeft w:val="0"/>
          <w:marRight w:val="0"/>
          <w:marTop w:val="0"/>
          <w:marBottom w:val="0"/>
          <w:divBdr>
            <w:top w:val="none" w:sz="0" w:space="0" w:color="auto"/>
            <w:left w:val="none" w:sz="0" w:space="0" w:color="auto"/>
            <w:bottom w:val="none" w:sz="0" w:space="0" w:color="auto"/>
            <w:right w:val="none" w:sz="0" w:space="0" w:color="auto"/>
          </w:divBdr>
        </w:div>
        <w:div w:id="450248865">
          <w:marLeft w:val="0"/>
          <w:marRight w:val="0"/>
          <w:marTop w:val="0"/>
          <w:marBottom w:val="0"/>
          <w:divBdr>
            <w:top w:val="none" w:sz="0" w:space="0" w:color="auto"/>
            <w:left w:val="none" w:sz="0" w:space="0" w:color="auto"/>
            <w:bottom w:val="none" w:sz="0" w:space="0" w:color="auto"/>
            <w:right w:val="none" w:sz="0" w:space="0" w:color="auto"/>
          </w:divBdr>
        </w:div>
      </w:divsChild>
    </w:div>
    <w:div w:id="1934898537">
      <w:bodyDiv w:val="1"/>
      <w:marLeft w:val="0"/>
      <w:marRight w:val="0"/>
      <w:marTop w:val="0"/>
      <w:marBottom w:val="0"/>
      <w:divBdr>
        <w:top w:val="none" w:sz="0" w:space="0" w:color="auto"/>
        <w:left w:val="none" w:sz="0" w:space="0" w:color="auto"/>
        <w:bottom w:val="none" w:sz="0" w:space="0" w:color="auto"/>
        <w:right w:val="none" w:sz="0" w:space="0" w:color="auto"/>
      </w:divBdr>
    </w:div>
    <w:div w:id="1946108878">
      <w:bodyDiv w:val="1"/>
      <w:marLeft w:val="0"/>
      <w:marRight w:val="0"/>
      <w:marTop w:val="0"/>
      <w:marBottom w:val="0"/>
      <w:divBdr>
        <w:top w:val="none" w:sz="0" w:space="0" w:color="auto"/>
        <w:left w:val="none" w:sz="0" w:space="0" w:color="auto"/>
        <w:bottom w:val="none" w:sz="0" w:space="0" w:color="auto"/>
        <w:right w:val="none" w:sz="0" w:space="0" w:color="auto"/>
      </w:divBdr>
    </w:div>
    <w:div w:id="1946228870">
      <w:bodyDiv w:val="1"/>
      <w:marLeft w:val="0"/>
      <w:marRight w:val="0"/>
      <w:marTop w:val="0"/>
      <w:marBottom w:val="0"/>
      <w:divBdr>
        <w:top w:val="none" w:sz="0" w:space="0" w:color="auto"/>
        <w:left w:val="none" w:sz="0" w:space="0" w:color="auto"/>
        <w:bottom w:val="none" w:sz="0" w:space="0" w:color="auto"/>
        <w:right w:val="none" w:sz="0" w:space="0" w:color="auto"/>
      </w:divBdr>
    </w:div>
    <w:div w:id="1950161601">
      <w:bodyDiv w:val="1"/>
      <w:marLeft w:val="0"/>
      <w:marRight w:val="0"/>
      <w:marTop w:val="0"/>
      <w:marBottom w:val="0"/>
      <w:divBdr>
        <w:top w:val="none" w:sz="0" w:space="0" w:color="auto"/>
        <w:left w:val="none" w:sz="0" w:space="0" w:color="auto"/>
        <w:bottom w:val="none" w:sz="0" w:space="0" w:color="auto"/>
        <w:right w:val="none" w:sz="0" w:space="0" w:color="auto"/>
      </w:divBdr>
    </w:div>
    <w:div w:id="1951426465">
      <w:bodyDiv w:val="1"/>
      <w:marLeft w:val="0"/>
      <w:marRight w:val="0"/>
      <w:marTop w:val="0"/>
      <w:marBottom w:val="0"/>
      <w:divBdr>
        <w:top w:val="none" w:sz="0" w:space="0" w:color="auto"/>
        <w:left w:val="none" w:sz="0" w:space="0" w:color="auto"/>
        <w:bottom w:val="none" w:sz="0" w:space="0" w:color="auto"/>
        <w:right w:val="none" w:sz="0" w:space="0" w:color="auto"/>
      </w:divBdr>
    </w:div>
    <w:div w:id="1965966570">
      <w:bodyDiv w:val="1"/>
      <w:marLeft w:val="0"/>
      <w:marRight w:val="0"/>
      <w:marTop w:val="0"/>
      <w:marBottom w:val="0"/>
      <w:divBdr>
        <w:top w:val="none" w:sz="0" w:space="0" w:color="auto"/>
        <w:left w:val="none" w:sz="0" w:space="0" w:color="auto"/>
        <w:bottom w:val="none" w:sz="0" w:space="0" w:color="auto"/>
        <w:right w:val="none" w:sz="0" w:space="0" w:color="auto"/>
      </w:divBdr>
    </w:div>
    <w:div w:id="1967736435">
      <w:bodyDiv w:val="1"/>
      <w:marLeft w:val="0"/>
      <w:marRight w:val="0"/>
      <w:marTop w:val="0"/>
      <w:marBottom w:val="0"/>
      <w:divBdr>
        <w:top w:val="none" w:sz="0" w:space="0" w:color="auto"/>
        <w:left w:val="none" w:sz="0" w:space="0" w:color="auto"/>
        <w:bottom w:val="none" w:sz="0" w:space="0" w:color="auto"/>
        <w:right w:val="none" w:sz="0" w:space="0" w:color="auto"/>
      </w:divBdr>
    </w:div>
    <w:div w:id="1967925865">
      <w:bodyDiv w:val="1"/>
      <w:marLeft w:val="0"/>
      <w:marRight w:val="0"/>
      <w:marTop w:val="0"/>
      <w:marBottom w:val="0"/>
      <w:divBdr>
        <w:top w:val="none" w:sz="0" w:space="0" w:color="auto"/>
        <w:left w:val="none" w:sz="0" w:space="0" w:color="auto"/>
        <w:bottom w:val="none" w:sz="0" w:space="0" w:color="auto"/>
        <w:right w:val="none" w:sz="0" w:space="0" w:color="auto"/>
      </w:divBdr>
    </w:div>
    <w:div w:id="1971132361">
      <w:bodyDiv w:val="1"/>
      <w:marLeft w:val="0"/>
      <w:marRight w:val="0"/>
      <w:marTop w:val="0"/>
      <w:marBottom w:val="0"/>
      <w:divBdr>
        <w:top w:val="none" w:sz="0" w:space="0" w:color="auto"/>
        <w:left w:val="none" w:sz="0" w:space="0" w:color="auto"/>
        <w:bottom w:val="none" w:sz="0" w:space="0" w:color="auto"/>
        <w:right w:val="none" w:sz="0" w:space="0" w:color="auto"/>
      </w:divBdr>
    </w:div>
    <w:div w:id="1975981043">
      <w:bodyDiv w:val="1"/>
      <w:marLeft w:val="0"/>
      <w:marRight w:val="0"/>
      <w:marTop w:val="0"/>
      <w:marBottom w:val="0"/>
      <w:divBdr>
        <w:top w:val="none" w:sz="0" w:space="0" w:color="auto"/>
        <w:left w:val="none" w:sz="0" w:space="0" w:color="auto"/>
        <w:bottom w:val="none" w:sz="0" w:space="0" w:color="auto"/>
        <w:right w:val="none" w:sz="0" w:space="0" w:color="auto"/>
      </w:divBdr>
    </w:div>
    <w:div w:id="1976833554">
      <w:bodyDiv w:val="1"/>
      <w:marLeft w:val="0"/>
      <w:marRight w:val="0"/>
      <w:marTop w:val="0"/>
      <w:marBottom w:val="0"/>
      <w:divBdr>
        <w:top w:val="none" w:sz="0" w:space="0" w:color="auto"/>
        <w:left w:val="none" w:sz="0" w:space="0" w:color="auto"/>
        <w:bottom w:val="none" w:sz="0" w:space="0" w:color="auto"/>
        <w:right w:val="none" w:sz="0" w:space="0" w:color="auto"/>
      </w:divBdr>
    </w:div>
    <w:div w:id="1981498288">
      <w:bodyDiv w:val="1"/>
      <w:marLeft w:val="0"/>
      <w:marRight w:val="0"/>
      <w:marTop w:val="0"/>
      <w:marBottom w:val="0"/>
      <w:divBdr>
        <w:top w:val="none" w:sz="0" w:space="0" w:color="auto"/>
        <w:left w:val="none" w:sz="0" w:space="0" w:color="auto"/>
        <w:bottom w:val="none" w:sz="0" w:space="0" w:color="auto"/>
        <w:right w:val="none" w:sz="0" w:space="0" w:color="auto"/>
      </w:divBdr>
    </w:div>
    <w:div w:id="1983463399">
      <w:bodyDiv w:val="1"/>
      <w:marLeft w:val="0"/>
      <w:marRight w:val="0"/>
      <w:marTop w:val="0"/>
      <w:marBottom w:val="0"/>
      <w:divBdr>
        <w:top w:val="none" w:sz="0" w:space="0" w:color="auto"/>
        <w:left w:val="none" w:sz="0" w:space="0" w:color="auto"/>
        <w:bottom w:val="none" w:sz="0" w:space="0" w:color="auto"/>
        <w:right w:val="none" w:sz="0" w:space="0" w:color="auto"/>
      </w:divBdr>
    </w:div>
    <w:div w:id="1986545777">
      <w:bodyDiv w:val="1"/>
      <w:marLeft w:val="0"/>
      <w:marRight w:val="0"/>
      <w:marTop w:val="0"/>
      <w:marBottom w:val="0"/>
      <w:divBdr>
        <w:top w:val="none" w:sz="0" w:space="0" w:color="auto"/>
        <w:left w:val="none" w:sz="0" w:space="0" w:color="auto"/>
        <w:bottom w:val="none" w:sz="0" w:space="0" w:color="auto"/>
        <w:right w:val="none" w:sz="0" w:space="0" w:color="auto"/>
      </w:divBdr>
    </w:div>
    <w:div w:id="1994723402">
      <w:bodyDiv w:val="1"/>
      <w:marLeft w:val="0"/>
      <w:marRight w:val="0"/>
      <w:marTop w:val="0"/>
      <w:marBottom w:val="0"/>
      <w:divBdr>
        <w:top w:val="none" w:sz="0" w:space="0" w:color="auto"/>
        <w:left w:val="none" w:sz="0" w:space="0" w:color="auto"/>
        <w:bottom w:val="none" w:sz="0" w:space="0" w:color="auto"/>
        <w:right w:val="none" w:sz="0" w:space="0" w:color="auto"/>
      </w:divBdr>
    </w:div>
    <w:div w:id="1996838678">
      <w:bodyDiv w:val="1"/>
      <w:marLeft w:val="0"/>
      <w:marRight w:val="0"/>
      <w:marTop w:val="0"/>
      <w:marBottom w:val="0"/>
      <w:divBdr>
        <w:top w:val="none" w:sz="0" w:space="0" w:color="auto"/>
        <w:left w:val="none" w:sz="0" w:space="0" w:color="auto"/>
        <w:bottom w:val="none" w:sz="0" w:space="0" w:color="auto"/>
        <w:right w:val="none" w:sz="0" w:space="0" w:color="auto"/>
      </w:divBdr>
    </w:div>
    <w:div w:id="2001955529">
      <w:bodyDiv w:val="1"/>
      <w:marLeft w:val="0"/>
      <w:marRight w:val="0"/>
      <w:marTop w:val="0"/>
      <w:marBottom w:val="0"/>
      <w:divBdr>
        <w:top w:val="none" w:sz="0" w:space="0" w:color="auto"/>
        <w:left w:val="none" w:sz="0" w:space="0" w:color="auto"/>
        <w:bottom w:val="none" w:sz="0" w:space="0" w:color="auto"/>
        <w:right w:val="none" w:sz="0" w:space="0" w:color="auto"/>
      </w:divBdr>
    </w:div>
    <w:div w:id="2007436616">
      <w:bodyDiv w:val="1"/>
      <w:marLeft w:val="0"/>
      <w:marRight w:val="0"/>
      <w:marTop w:val="0"/>
      <w:marBottom w:val="0"/>
      <w:divBdr>
        <w:top w:val="none" w:sz="0" w:space="0" w:color="auto"/>
        <w:left w:val="none" w:sz="0" w:space="0" w:color="auto"/>
        <w:bottom w:val="none" w:sz="0" w:space="0" w:color="auto"/>
        <w:right w:val="none" w:sz="0" w:space="0" w:color="auto"/>
      </w:divBdr>
    </w:div>
    <w:div w:id="2008902497">
      <w:bodyDiv w:val="1"/>
      <w:marLeft w:val="0"/>
      <w:marRight w:val="0"/>
      <w:marTop w:val="0"/>
      <w:marBottom w:val="0"/>
      <w:divBdr>
        <w:top w:val="none" w:sz="0" w:space="0" w:color="auto"/>
        <w:left w:val="none" w:sz="0" w:space="0" w:color="auto"/>
        <w:bottom w:val="none" w:sz="0" w:space="0" w:color="auto"/>
        <w:right w:val="none" w:sz="0" w:space="0" w:color="auto"/>
      </w:divBdr>
    </w:div>
    <w:div w:id="2010014557">
      <w:bodyDiv w:val="1"/>
      <w:marLeft w:val="0"/>
      <w:marRight w:val="0"/>
      <w:marTop w:val="0"/>
      <w:marBottom w:val="0"/>
      <w:divBdr>
        <w:top w:val="none" w:sz="0" w:space="0" w:color="auto"/>
        <w:left w:val="none" w:sz="0" w:space="0" w:color="auto"/>
        <w:bottom w:val="none" w:sz="0" w:space="0" w:color="auto"/>
        <w:right w:val="none" w:sz="0" w:space="0" w:color="auto"/>
      </w:divBdr>
    </w:div>
    <w:div w:id="2010793695">
      <w:bodyDiv w:val="1"/>
      <w:marLeft w:val="0"/>
      <w:marRight w:val="0"/>
      <w:marTop w:val="0"/>
      <w:marBottom w:val="0"/>
      <w:divBdr>
        <w:top w:val="none" w:sz="0" w:space="0" w:color="auto"/>
        <w:left w:val="none" w:sz="0" w:space="0" w:color="auto"/>
        <w:bottom w:val="none" w:sz="0" w:space="0" w:color="auto"/>
        <w:right w:val="none" w:sz="0" w:space="0" w:color="auto"/>
      </w:divBdr>
    </w:div>
    <w:div w:id="2011981291">
      <w:bodyDiv w:val="1"/>
      <w:marLeft w:val="0"/>
      <w:marRight w:val="0"/>
      <w:marTop w:val="0"/>
      <w:marBottom w:val="0"/>
      <w:divBdr>
        <w:top w:val="none" w:sz="0" w:space="0" w:color="auto"/>
        <w:left w:val="none" w:sz="0" w:space="0" w:color="auto"/>
        <w:bottom w:val="none" w:sz="0" w:space="0" w:color="auto"/>
        <w:right w:val="none" w:sz="0" w:space="0" w:color="auto"/>
      </w:divBdr>
    </w:div>
    <w:div w:id="2013992914">
      <w:bodyDiv w:val="1"/>
      <w:marLeft w:val="0"/>
      <w:marRight w:val="0"/>
      <w:marTop w:val="0"/>
      <w:marBottom w:val="0"/>
      <w:divBdr>
        <w:top w:val="none" w:sz="0" w:space="0" w:color="auto"/>
        <w:left w:val="none" w:sz="0" w:space="0" w:color="auto"/>
        <w:bottom w:val="none" w:sz="0" w:space="0" w:color="auto"/>
        <w:right w:val="none" w:sz="0" w:space="0" w:color="auto"/>
      </w:divBdr>
    </w:div>
    <w:div w:id="2014143799">
      <w:bodyDiv w:val="1"/>
      <w:marLeft w:val="0"/>
      <w:marRight w:val="0"/>
      <w:marTop w:val="0"/>
      <w:marBottom w:val="0"/>
      <w:divBdr>
        <w:top w:val="none" w:sz="0" w:space="0" w:color="auto"/>
        <w:left w:val="none" w:sz="0" w:space="0" w:color="auto"/>
        <w:bottom w:val="none" w:sz="0" w:space="0" w:color="auto"/>
        <w:right w:val="none" w:sz="0" w:space="0" w:color="auto"/>
      </w:divBdr>
    </w:div>
    <w:div w:id="2020498357">
      <w:bodyDiv w:val="1"/>
      <w:marLeft w:val="0"/>
      <w:marRight w:val="0"/>
      <w:marTop w:val="0"/>
      <w:marBottom w:val="0"/>
      <w:divBdr>
        <w:top w:val="none" w:sz="0" w:space="0" w:color="auto"/>
        <w:left w:val="none" w:sz="0" w:space="0" w:color="auto"/>
        <w:bottom w:val="none" w:sz="0" w:space="0" w:color="auto"/>
        <w:right w:val="none" w:sz="0" w:space="0" w:color="auto"/>
      </w:divBdr>
    </w:div>
    <w:div w:id="2030332092">
      <w:bodyDiv w:val="1"/>
      <w:marLeft w:val="0"/>
      <w:marRight w:val="0"/>
      <w:marTop w:val="0"/>
      <w:marBottom w:val="0"/>
      <w:divBdr>
        <w:top w:val="none" w:sz="0" w:space="0" w:color="auto"/>
        <w:left w:val="none" w:sz="0" w:space="0" w:color="auto"/>
        <w:bottom w:val="none" w:sz="0" w:space="0" w:color="auto"/>
        <w:right w:val="none" w:sz="0" w:space="0" w:color="auto"/>
      </w:divBdr>
    </w:div>
    <w:div w:id="2033991072">
      <w:bodyDiv w:val="1"/>
      <w:marLeft w:val="0"/>
      <w:marRight w:val="0"/>
      <w:marTop w:val="0"/>
      <w:marBottom w:val="0"/>
      <w:divBdr>
        <w:top w:val="none" w:sz="0" w:space="0" w:color="auto"/>
        <w:left w:val="none" w:sz="0" w:space="0" w:color="auto"/>
        <w:bottom w:val="none" w:sz="0" w:space="0" w:color="auto"/>
        <w:right w:val="none" w:sz="0" w:space="0" w:color="auto"/>
      </w:divBdr>
    </w:div>
    <w:div w:id="2044861168">
      <w:bodyDiv w:val="1"/>
      <w:marLeft w:val="0"/>
      <w:marRight w:val="0"/>
      <w:marTop w:val="0"/>
      <w:marBottom w:val="0"/>
      <w:divBdr>
        <w:top w:val="none" w:sz="0" w:space="0" w:color="auto"/>
        <w:left w:val="none" w:sz="0" w:space="0" w:color="auto"/>
        <w:bottom w:val="none" w:sz="0" w:space="0" w:color="auto"/>
        <w:right w:val="none" w:sz="0" w:space="0" w:color="auto"/>
      </w:divBdr>
    </w:div>
    <w:div w:id="2050639582">
      <w:bodyDiv w:val="1"/>
      <w:marLeft w:val="0"/>
      <w:marRight w:val="0"/>
      <w:marTop w:val="0"/>
      <w:marBottom w:val="0"/>
      <w:divBdr>
        <w:top w:val="none" w:sz="0" w:space="0" w:color="auto"/>
        <w:left w:val="none" w:sz="0" w:space="0" w:color="auto"/>
        <w:bottom w:val="none" w:sz="0" w:space="0" w:color="auto"/>
        <w:right w:val="none" w:sz="0" w:space="0" w:color="auto"/>
      </w:divBdr>
    </w:div>
    <w:div w:id="2057468064">
      <w:bodyDiv w:val="1"/>
      <w:marLeft w:val="0"/>
      <w:marRight w:val="0"/>
      <w:marTop w:val="0"/>
      <w:marBottom w:val="0"/>
      <w:divBdr>
        <w:top w:val="none" w:sz="0" w:space="0" w:color="auto"/>
        <w:left w:val="none" w:sz="0" w:space="0" w:color="auto"/>
        <w:bottom w:val="none" w:sz="0" w:space="0" w:color="auto"/>
        <w:right w:val="none" w:sz="0" w:space="0" w:color="auto"/>
      </w:divBdr>
    </w:div>
    <w:div w:id="2062945777">
      <w:bodyDiv w:val="1"/>
      <w:marLeft w:val="0"/>
      <w:marRight w:val="0"/>
      <w:marTop w:val="0"/>
      <w:marBottom w:val="0"/>
      <w:divBdr>
        <w:top w:val="none" w:sz="0" w:space="0" w:color="auto"/>
        <w:left w:val="none" w:sz="0" w:space="0" w:color="auto"/>
        <w:bottom w:val="none" w:sz="0" w:space="0" w:color="auto"/>
        <w:right w:val="none" w:sz="0" w:space="0" w:color="auto"/>
      </w:divBdr>
      <w:divsChild>
        <w:div w:id="240679640">
          <w:marLeft w:val="0"/>
          <w:marRight w:val="0"/>
          <w:marTop w:val="0"/>
          <w:marBottom w:val="0"/>
          <w:divBdr>
            <w:top w:val="none" w:sz="0" w:space="0" w:color="auto"/>
            <w:left w:val="none" w:sz="0" w:space="0" w:color="auto"/>
            <w:bottom w:val="none" w:sz="0" w:space="0" w:color="auto"/>
            <w:right w:val="none" w:sz="0" w:space="0" w:color="auto"/>
          </w:divBdr>
        </w:div>
        <w:div w:id="1499732425">
          <w:marLeft w:val="0"/>
          <w:marRight w:val="0"/>
          <w:marTop w:val="0"/>
          <w:marBottom w:val="0"/>
          <w:divBdr>
            <w:top w:val="none" w:sz="0" w:space="0" w:color="auto"/>
            <w:left w:val="none" w:sz="0" w:space="0" w:color="auto"/>
            <w:bottom w:val="none" w:sz="0" w:space="0" w:color="auto"/>
            <w:right w:val="none" w:sz="0" w:space="0" w:color="auto"/>
          </w:divBdr>
        </w:div>
        <w:div w:id="1285117121">
          <w:marLeft w:val="0"/>
          <w:marRight w:val="0"/>
          <w:marTop w:val="0"/>
          <w:marBottom w:val="0"/>
          <w:divBdr>
            <w:top w:val="none" w:sz="0" w:space="0" w:color="auto"/>
            <w:left w:val="none" w:sz="0" w:space="0" w:color="auto"/>
            <w:bottom w:val="none" w:sz="0" w:space="0" w:color="auto"/>
            <w:right w:val="none" w:sz="0" w:space="0" w:color="auto"/>
          </w:divBdr>
        </w:div>
        <w:div w:id="269558183">
          <w:marLeft w:val="0"/>
          <w:marRight w:val="0"/>
          <w:marTop w:val="0"/>
          <w:marBottom w:val="0"/>
          <w:divBdr>
            <w:top w:val="none" w:sz="0" w:space="0" w:color="auto"/>
            <w:left w:val="none" w:sz="0" w:space="0" w:color="auto"/>
            <w:bottom w:val="none" w:sz="0" w:space="0" w:color="auto"/>
            <w:right w:val="none" w:sz="0" w:space="0" w:color="auto"/>
          </w:divBdr>
        </w:div>
        <w:div w:id="164634495">
          <w:marLeft w:val="0"/>
          <w:marRight w:val="0"/>
          <w:marTop w:val="0"/>
          <w:marBottom w:val="0"/>
          <w:divBdr>
            <w:top w:val="none" w:sz="0" w:space="0" w:color="auto"/>
            <w:left w:val="none" w:sz="0" w:space="0" w:color="auto"/>
            <w:bottom w:val="none" w:sz="0" w:space="0" w:color="auto"/>
            <w:right w:val="none" w:sz="0" w:space="0" w:color="auto"/>
          </w:divBdr>
        </w:div>
        <w:div w:id="1630894604">
          <w:marLeft w:val="0"/>
          <w:marRight w:val="0"/>
          <w:marTop w:val="0"/>
          <w:marBottom w:val="0"/>
          <w:divBdr>
            <w:top w:val="none" w:sz="0" w:space="0" w:color="auto"/>
            <w:left w:val="none" w:sz="0" w:space="0" w:color="auto"/>
            <w:bottom w:val="none" w:sz="0" w:space="0" w:color="auto"/>
            <w:right w:val="none" w:sz="0" w:space="0" w:color="auto"/>
          </w:divBdr>
        </w:div>
        <w:div w:id="1245609149">
          <w:marLeft w:val="0"/>
          <w:marRight w:val="0"/>
          <w:marTop w:val="0"/>
          <w:marBottom w:val="0"/>
          <w:divBdr>
            <w:top w:val="none" w:sz="0" w:space="0" w:color="auto"/>
            <w:left w:val="none" w:sz="0" w:space="0" w:color="auto"/>
            <w:bottom w:val="none" w:sz="0" w:space="0" w:color="auto"/>
            <w:right w:val="none" w:sz="0" w:space="0" w:color="auto"/>
          </w:divBdr>
        </w:div>
      </w:divsChild>
    </w:div>
    <w:div w:id="2073848863">
      <w:bodyDiv w:val="1"/>
      <w:marLeft w:val="0"/>
      <w:marRight w:val="0"/>
      <w:marTop w:val="0"/>
      <w:marBottom w:val="0"/>
      <w:divBdr>
        <w:top w:val="none" w:sz="0" w:space="0" w:color="auto"/>
        <w:left w:val="none" w:sz="0" w:space="0" w:color="auto"/>
        <w:bottom w:val="none" w:sz="0" w:space="0" w:color="auto"/>
        <w:right w:val="none" w:sz="0" w:space="0" w:color="auto"/>
      </w:divBdr>
    </w:div>
    <w:div w:id="2083941838">
      <w:bodyDiv w:val="1"/>
      <w:marLeft w:val="0"/>
      <w:marRight w:val="0"/>
      <w:marTop w:val="0"/>
      <w:marBottom w:val="0"/>
      <w:divBdr>
        <w:top w:val="none" w:sz="0" w:space="0" w:color="auto"/>
        <w:left w:val="none" w:sz="0" w:space="0" w:color="auto"/>
        <w:bottom w:val="none" w:sz="0" w:space="0" w:color="auto"/>
        <w:right w:val="none" w:sz="0" w:space="0" w:color="auto"/>
      </w:divBdr>
    </w:div>
    <w:div w:id="2084714457">
      <w:bodyDiv w:val="1"/>
      <w:marLeft w:val="0"/>
      <w:marRight w:val="0"/>
      <w:marTop w:val="0"/>
      <w:marBottom w:val="0"/>
      <w:divBdr>
        <w:top w:val="none" w:sz="0" w:space="0" w:color="auto"/>
        <w:left w:val="none" w:sz="0" w:space="0" w:color="auto"/>
        <w:bottom w:val="none" w:sz="0" w:space="0" w:color="auto"/>
        <w:right w:val="none" w:sz="0" w:space="0" w:color="auto"/>
      </w:divBdr>
    </w:div>
    <w:div w:id="2107342053">
      <w:bodyDiv w:val="1"/>
      <w:marLeft w:val="0"/>
      <w:marRight w:val="0"/>
      <w:marTop w:val="0"/>
      <w:marBottom w:val="0"/>
      <w:divBdr>
        <w:top w:val="none" w:sz="0" w:space="0" w:color="auto"/>
        <w:left w:val="none" w:sz="0" w:space="0" w:color="auto"/>
        <w:bottom w:val="none" w:sz="0" w:space="0" w:color="auto"/>
        <w:right w:val="none" w:sz="0" w:space="0" w:color="auto"/>
      </w:divBdr>
    </w:div>
    <w:div w:id="2108766256">
      <w:bodyDiv w:val="1"/>
      <w:marLeft w:val="0"/>
      <w:marRight w:val="0"/>
      <w:marTop w:val="0"/>
      <w:marBottom w:val="0"/>
      <w:divBdr>
        <w:top w:val="none" w:sz="0" w:space="0" w:color="auto"/>
        <w:left w:val="none" w:sz="0" w:space="0" w:color="auto"/>
        <w:bottom w:val="none" w:sz="0" w:space="0" w:color="auto"/>
        <w:right w:val="none" w:sz="0" w:space="0" w:color="auto"/>
      </w:divBdr>
    </w:div>
    <w:div w:id="2109111904">
      <w:bodyDiv w:val="1"/>
      <w:marLeft w:val="0"/>
      <w:marRight w:val="0"/>
      <w:marTop w:val="0"/>
      <w:marBottom w:val="0"/>
      <w:divBdr>
        <w:top w:val="none" w:sz="0" w:space="0" w:color="auto"/>
        <w:left w:val="none" w:sz="0" w:space="0" w:color="auto"/>
        <w:bottom w:val="none" w:sz="0" w:space="0" w:color="auto"/>
        <w:right w:val="none" w:sz="0" w:space="0" w:color="auto"/>
      </w:divBdr>
    </w:div>
    <w:div w:id="2111705194">
      <w:bodyDiv w:val="1"/>
      <w:marLeft w:val="0"/>
      <w:marRight w:val="0"/>
      <w:marTop w:val="0"/>
      <w:marBottom w:val="0"/>
      <w:divBdr>
        <w:top w:val="none" w:sz="0" w:space="0" w:color="auto"/>
        <w:left w:val="none" w:sz="0" w:space="0" w:color="auto"/>
        <w:bottom w:val="none" w:sz="0" w:space="0" w:color="auto"/>
        <w:right w:val="none" w:sz="0" w:space="0" w:color="auto"/>
      </w:divBdr>
    </w:div>
    <w:div w:id="2112510227">
      <w:bodyDiv w:val="1"/>
      <w:marLeft w:val="0"/>
      <w:marRight w:val="0"/>
      <w:marTop w:val="0"/>
      <w:marBottom w:val="0"/>
      <w:divBdr>
        <w:top w:val="none" w:sz="0" w:space="0" w:color="auto"/>
        <w:left w:val="none" w:sz="0" w:space="0" w:color="auto"/>
        <w:bottom w:val="none" w:sz="0" w:space="0" w:color="auto"/>
        <w:right w:val="none" w:sz="0" w:space="0" w:color="auto"/>
      </w:divBdr>
    </w:div>
    <w:div w:id="2125730115">
      <w:bodyDiv w:val="1"/>
      <w:marLeft w:val="0"/>
      <w:marRight w:val="0"/>
      <w:marTop w:val="0"/>
      <w:marBottom w:val="0"/>
      <w:divBdr>
        <w:top w:val="none" w:sz="0" w:space="0" w:color="auto"/>
        <w:left w:val="none" w:sz="0" w:space="0" w:color="auto"/>
        <w:bottom w:val="none" w:sz="0" w:space="0" w:color="auto"/>
        <w:right w:val="none" w:sz="0" w:space="0" w:color="auto"/>
      </w:divBdr>
    </w:div>
    <w:div w:id="2126532619">
      <w:bodyDiv w:val="1"/>
      <w:marLeft w:val="0"/>
      <w:marRight w:val="0"/>
      <w:marTop w:val="0"/>
      <w:marBottom w:val="0"/>
      <w:divBdr>
        <w:top w:val="none" w:sz="0" w:space="0" w:color="auto"/>
        <w:left w:val="none" w:sz="0" w:space="0" w:color="auto"/>
        <w:bottom w:val="none" w:sz="0" w:space="0" w:color="auto"/>
        <w:right w:val="none" w:sz="0" w:space="0" w:color="auto"/>
      </w:divBdr>
    </w:div>
    <w:div w:id="2131393829">
      <w:bodyDiv w:val="1"/>
      <w:marLeft w:val="0"/>
      <w:marRight w:val="0"/>
      <w:marTop w:val="0"/>
      <w:marBottom w:val="0"/>
      <w:divBdr>
        <w:top w:val="none" w:sz="0" w:space="0" w:color="auto"/>
        <w:left w:val="none" w:sz="0" w:space="0" w:color="auto"/>
        <w:bottom w:val="none" w:sz="0" w:space="0" w:color="auto"/>
        <w:right w:val="none" w:sz="0" w:space="0" w:color="auto"/>
      </w:divBdr>
    </w:div>
    <w:div w:id="2135556744">
      <w:bodyDiv w:val="1"/>
      <w:marLeft w:val="0"/>
      <w:marRight w:val="0"/>
      <w:marTop w:val="0"/>
      <w:marBottom w:val="0"/>
      <w:divBdr>
        <w:top w:val="none" w:sz="0" w:space="0" w:color="auto"/>
        <w:left w:val="none" w:sz="0" w:space="0" w:color="auto"/>
        <w:bottom w:val="none" w:sz="0" w:space="0" w:color="auto"/>
        <w:right w:val="none" w:sz="0" w:space="0" w:color="auto"/>
      </w:divBdr>
    </w:div>
    <w:div w:id="2140829830">
      <w:bodyDiv w:val="1"/>
      <w:marLeft w:val="0"/>
      <w:marRight w:val="0"/>
      <w:marTop w:val="0"/>
      <w:marBottom w:val="0"/>
      <w:divBdr>
        <w:top w:val="none" w:sz="0" w:space="0" w:color="auto"/>
        <w:left w:val="none" w:sz="0" w:space="0" w:color="auto"/>
        <w:bottom w:val="none" w:sz="0" w:space="0" w:color="auto"/>
        <w:right w:val="none" w:sz="0" w:space="0" w:color="auto"/>
      </w:divBdr>
    </w:div>
    <w:div w:id="2141918420">
      <w:bodyDiv w:val="1"/>
      <w:marLeft w:val="0"/>
      <w:marRight w:val="0"/>
      <w:marTop w:val="0"/>
      <w:marBottom w:val="0"/>
      <w:divBdr>
        <w:top w:val="none" w:sz="0" w:space="0" w:color="auto"/>
        <w:left w:val="none" w:sz="0" w:space="0" w:color="auto"/>
        <w:bottom w:val="none" w:sz="0" w:space="0" w:color="auto"/>
        <w:right w:val="none" w:sz="0" w:space="0" w:color="auto"/>
      </w:divBdr>
    </w:div>
    <w:div w:id="214480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NUL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Ana04</b:Tag>
    <b:SourceType>InternetSite</b:SourceType>
    <b:Guid>{C915D1ED-CA93-4A46-B120-CBBF7A1BD139}</b:Guid>
    <b:Author>
      <b:Author>
        <b:NameList>
          <b:Person>
            <b:Last>Madrigal</b:Last>
            <b:First>Ana</b:First>
          </b:Person>
        </b:NameList>
      </b:Author>
    </b:Author>
    <b:Title>El sindrome de down</b:Title>
    <b:Year>2004</b:Year>
    <b:URL>http://sid.usal.es/idocs/F8/FDO10413/informe_down.pdf</b:URL>
    <b:RefOrder>8</b:RefOrder>
  </b:Source>
  <b:Source>
    <b:Tag>Die14</b:Tag>
    <b:SourceType>JournalArticle</b:SourceType>
    <b:Guid>{32C9FB93-992F-4FDE-A7CF-93F390C008C2}</b:Guid>
    <b:Title>SINDROME DE DOWN </b:Title>
    <b:Year>2014</b:Year>
    <b:Author>
      <b:Author>
        <b:NameList>
          <b:Person>
            <b:Last>Pérez</b:Last>
            <b:First>Diego</b:First>
          </b:Person>
        </b:NameList>
      </b:Author>
    </b:Author>
    <b:JournalName>Revista de Actualización Clínica</b:JournalName>
    <b:RefOrder>7</b:RefOrder>
  </b:Source>
  <b:Source>
    <b:Tag>Ana181</b:Tag>
    <b:SourceType>InternetSite</b:SourceType>
    <b:Guid>{020459BD-E82F-4755-9B2A-1ABBB34BE4C9}</b:Guid>
    <b:Title>News medical life science</b:Title>
    <b:Year>2018</b:Year>
    <b:Month>Agosto</b:Month>
    <b:Day>23</b:Day>
    <b:Author>
      <b:Author>
        <b:NameList>
          <b:Person>
            <b:Last>Mandal</b:Last>
            <b:First>Ananya</b:First>
          </b:Person>
        </b:NameList>
      </b:Author>
    </b:Author>
    <b:InternetSiteTitle>Epidemiología de Síndrome de Down</b:InternetSiteTitle>
    <b:URL>https://www.news-medical.net/health/Down-Syndrome-Epidemiology-(Spanish).aspx#</b:URL>
    <b:RefOrder>2</b:RefOrder>
  </b:Source>
  <b:Source>
    <b:Tag>Lóp18</b:Tag>
    <b:SourceType>DocumentFromInternetSite</b:SourceType>
    <b:Guid>{FC565941-882C-4C39-B739-D249F487962D}</b:Guid>
    <b:Author>
      <b:Author>
        <b:NameList>
          <b:Person>
            <b:Last>Artigas</b:Last>
            <b:First>Mercé</b:First>
          </b:Person>
        </b:NameList>
      </b:Author>
    </b:Author>
    <b:Title>SÍNDROME de DOWN (Trisomia 21)</b:Title>
    <b:URL>https://www.aeped.es/sites/default/files/documentos/6-down.pdf</b:URL>
    <b:YearAccessed>2018</b:YearAccessed>
    <b:MonthAccessed>Septiembre</b:MonthAccessed>
    <b:DayAccessed>5</b:DayAccessed>
    <b:Year>2012</b:Year>
    <b:RefOrder>9</b:RefOrder>
  </b:Source>
  <b:Source>
    <b:Tag>Car07</b:Tag>
    <b:SourceType>Book</b:SourceType>
    <b:Guid>{2705EF1E-CB20-4B8E-BD52-756576FB6450}</b:Guid>
    <b:Title>NEUROFACILITACIÒN; Tècnicas de rehabilitaciòn neurològicas aplicadas</b:Title>
    <b:Year>2007</b:Year>
    <b:Author>
      <b:Author>
        <b:NameList>
          <b:Person>
            <b:Last> Jimènez Treviño</b:Last>
            <b:First>Carlos Manuel </b:First>
          </b:Person>
        </b:NameList>
      </b:Author>
    </b:Author>
    <b:Publisher>Trillas</b:Publisher>
    <b:RefOrder>4</b:RefOrder>
  </b:Source>
  <b:Source>
    <b:Tag>Riq061</b:Tag>
    <b:SourceType>JournalArticle</b:SourceType>
    <b:Guid>{FA4CA0EB-1DB6-43DB-94A1-722FC493C49F}</b:Guid>
    <b:Title>Factores que influyen en el desarrollo motor</b:Title>
    <b:Year>2006</b:Year>
    <b:JournalName>REVISTA MÉDICA INTERNACIONAL SOBRE EL SÍNDROME DE DOWN</b:JournalName>
    <b:Pages>18-24</b:Pages>
    <b:Author>
      <b:Author>
        <b:NameList>
          <b:Person>
            <b:Last> Riquelme </b:Last>
            <b:First>Inmaculada</b:First>
          </b:Person>
          <b:Person>
            <b:Last>Manzanal</b:Last>
            <b:First>Beatriz </b:First>
          </b:Person>
        </b:NameList>
      </b:Author>
    </b:Author>
    <b:RefOrder>12</b:RefOrder>
  </b:Source>
  <b:Source>
    <b:Tag>Buz08</b:Tag>
    <b:SourceType>JournalArticle</b:SourceType>
    <b:Guid>{CA6B0B18-8CDC-4BF2-871E-8963ED0C066A}</b:Guid>
    <b:Title>El desarrollo psicomotor en los niños con síndrome</b:Title>
    <b:JournalName>REVISTA MÉDICA INTERNACIONAL SOBRE EL SÍNDROME DE DOWN</b:JournalName>
    <b:Year>2008</b:Year>
    <b:Pages>28-32</b:Pages>
    <b:Author>
      <b:Author>
        <b:NameList>
          <b:Person>
            <b:Last>Buzunáriz </b:Last>
            <b:First>N</b:First>
          </b:Person>
          <b:Person>
            <b:Last>Martinez</b:Last>
            <b:First>M</b:First>
          </b:Person>
        </b:NameList>
      </b:Author>
    </b:Author>
    <b:RefOrder>5</b:RefOrder>
  </b:Source>
  <b:Source>
    <b:Tag>Mar15</b:Tag>
    <b:SourceType>JournalArticle</b:SourceType>
    <b:Guid>{49CEBEF4-915D-4F7B-9AD6-F67F89312466}</b:Guid>
    <b:Title>Aplicación de un programa de educación psicomotriz</b:Title>
    <b:JournalName>Magister</b:JournalName>
    <b:Year>2015</b:Year>
    <b:Pages>67-75</b:Pages>
    <b:Author>
      <b:Author>
        <b:NameList>
          <b:Person>
            <b:Last> Martínez  </b:Last>
            <b:First>Veronica</b:First>
          </b:Person>
          <b:Person>
            <b:Last> Fernández </b:Last>
            <b:First>Jéssica</b:First>
          </b:Person>
        </b:NameList>
      </b:Author>
    </b:Author>
    <b:RefOrder>6</b:RefOrder>
  </b:Source>
  <b:Source>
    <b:Tag>Per13</b:Tag>
    <b:SourceType>JournalArticle</b:SourceType>
    <b:Guid>{1360D710-EA71-41EA-84A2-1DB6F022E009}</b:Guid>
    <b:Title>Infants with Down syndrome: Percentage and age for acquisition of gross</b:Title>
    <b:JournalName>Research in Developmental Disabilities</b:JournalName>
    <b:Year>2013</b:Year>
    <b:Pages>894–901</b:Pages>
    <b:Author>
      <b:Author>
        <b:NameList>
          <b:Person>
            <b:Last> Pereira </b:Last>
            <b:First>Karina </b:First>
          </b:Person>
          <b:Person>
            <b:Last> Pedrolongo </b:Last>
            <b:First> Renata </b:First>
          </b:Person>
          <b:Person>
            <b:Last>Rodrigues </b:Last>
            <b:First>Ana </b:First>
          </b:Person>
          <b:Person>
            <b:Last> Pereira da Silva </b:Last>
            <b:First>Louise </b:First>
          </b:Person>
          <b:Person>
            <b:Last> Eloisa</b:Last>
            <b:First> Tudella</b:First>
          </b:Person>
        </b:NameList>
      </b:Author>
    </b:Author>
    <b:RefOrder>18</b:RefOrder>
  </b:Source>
  <b:Source>
    <b:Tag>Ari12</b:Tag>
    <b:SourceType>Book</b:SourceType>
    <b:Guid>{359040C0-8799-4265-844B-F0CACE3A4389}</b:Guid>
    <b:Title>El proyecto de investigaciòn</b:Title>
    <b:Year>2012</b:Year>
    <b:Author>
      <b:Author>
        <b:NameList>
          <b:Person>
            <b:Last>Arias</b:Last>
            <b:First>Fidias</b:First>
          </b:Person>
        </b:NameList>
      </b:Author>
    </b:Author>
    <b:City>Caracas</b:City>
    <b:Publisher>EPISTEME</b:Publisher>
    <b:YearAccessed>2018</b:YearAccessed>
    <b:MonthAccessed>10</b:MonthAccessed>
    <b:DayAccessed>23</b:DayAccessed>
    <b:RefOrder>16</b:RefOrder>
  </b:Source>
  <b:Source>
    <b:Tag>Flo151</b:Tag>
    <b:SourceType>Book</b:SourceType>
    <b:Guid>{CF843DA2-B22D-41D9-9784-8B648B6E255D}</b:Guid>
    <b:Title>Síndrome de Down: neurobiologia, neuropsicología, salud mental. Bases para la intervención en el aprendizaje la conducta y el bienestar mental</b:Title>
    <b:Year>2015</b:Year>
    <b:City>Madrid</b:City>
    <b:Publisher>CEPE </b:Publisher>
    <b:Author>
      <b:Author>
        <b:NameList>
          <b:Person>
            <b:Last>Florez</b:Last>
            <b:First>Jesus</b:First>
          </b:Person>
          <b:Person>
            <b:Last>Garvía </b:Last>
            <b:First>Beatriz</b:First>
          </b:Person>
        </b:NameList>
      </b:Author>
    </b:Author>
    <b:RefOrder>10</b:RefOrder>
  </b:Source>
  <b:Source>
    <b:Tag>Mil10</b:Tag>
    <b:SourceType>Book</b:SourceType>
    <b:Guid>{59D5D913-4299-475B-8CF7-65B0F4ED6FC7}</b:Guid>
    <b:Author>
      <b:Author>
        <b:NameList>
          <b:Person>
            <b:Last>Jijon</b:Last>
            <b:First>Milton</b:First>
          </b:Person>
        </b:NameList>
      </b:Author>
    </b:Author>
    <b:Title>"Síndrome Down, pautas mínimas para entendimiento y atención"</b:Title>
    <b:Year>2010</b:Year>
    <b:City>Quito</b:City>
    <b:RefOrder>11</b:RefOrder>
  </b:Source>
  <b:Source>
    <b:Tag>Día16</b:Tag>
    <b:SourceType>JournalArticle</b:SourceType>
    <b:Guid>{56D5516E-B6DB-4E68-ACFB-4857ABE2F3EE}</b:Guid>
    <b:Title>Genómica del síndrome de Down</b:Title>
    <b:Year>2016 </b:Year>
    <b:JournalName>Acta Pediátrica de México</b:JournalName>
    <b:Pages>289-296</b:Pages>
    <b:Author>
      <b:Author>
        <b:NameList>
          <b:Person>
            <b:Last>Díaz-Cuéllar</b:Last>
            <b:First>S</b:First>
          </b:Person>
          <b:Person>
            <b:Last>Yokoyama-Rebollar</b:Last>
            <b:First> E</b:First>
          </b:Person>
          <b:Person>
            <b:Last>Del Castillo-Ruiz</b:Last>
            <b:First>V</b:First>
          </b:Person>
        </b:NameList>
      </b:Author>
    </b:Author>
    <b:RefOrder>1</b:RefOrder>
  </b:Source>
  <b:Source>
    <b:Tag>Sac13</b:Tag>
    <b:SourceType>DocumentFromInternetSite</b:SourceType>
    <b:Guid>{0E1AC757-38A3-4E52-A7A2-5053B8BD2FEF}</b:Guid>
    <b:Title>UNIVERSIDAD RAFAEL LANDIVAR</b:Title>
    <b:Year>2013</b:Year>
    <b:Author>
      <b:Author>
        <b:NameList>
          <b:Person>
            <b:Last>Sacbaja</b:Last>
            <b:First>Elsy</b:First>
          </b:Person>
        </b:NameList>
      </b:Author>
    </b:Author>
    <b:InternetSiteTitle>Rediseño del aparato fisioterapeutico para niños con paralisis cerebral, que asisten al JT Children foundations de Tecpan Guatemala</b:InternetSiteTitle>
    <b:Month>agosto</b:Month>
    <b:URL>http://biblio3.url.edu.gt/Tesario/2013/03/06/Sacbaja-Elsy.pdf</b:URL>
    <b:YearAccessed>2018</b:YearAccessed>
    <b:MonthAccessed>Agosto</b:MonthAccessed>
    <b:DayAccessed>2</b:DayAccessed>
    <b:RefOrder>14</b:RefOrder>
  </b:Source>
  <b:Source>
    <b:Tag>Pin18</b:Tag>
    <b:SourceType>InternetSite</b:SourceType>
    <b:Guid>{B688A2FF-82DA-4683-AF5E-B245DA55DBC4}</b:Guid>
    <b:Title>FISIOTERAPIA AL DIA</b:Title>
    <b:InternetSiteTitle>¿ES LA TÉCNICA DE PHELPS EFECTIVA PARA LA REHABILITACIÓN DEL SISTEMA NERVIOSO CENTRAL?[Web log post]</b:InternetSiteTitle>
    <b:Year>2018</b:Year>
    <b:Month>ABRIL</b:Month>
    <b:Day>3</b:Day>
    <b:URL>http://lafisioaldia.blogspot.com/2018/04/es-la-tecnica-de-phelps-efectiva-para.html</b:URL>
    <b:Author>
      <b:Author>
        <b:NameList>
          <b:Person>
            <b:Last>Pinilla</b:Last>
            <b:First>Natalia</b:First>
          </b:Person>
        </b:NameList>
      </b:Author>
    </b:Author>
    <b:YearAccessed>2018</b:YearAccessed>
    <b:MonthAccessed>Agosto</b:MonthAccessed>
    <b:DayAccessed>13</b:DayAccessed>
    <b:RefOrder>15</b:RefOrder>
  </b:Source>
  <b:Source>
    <b:Tag>Eri17</b:Tag>
    <b:SourceType>JournalArticle</b:SourceType>
    <b:Guid>{1145E9A6-D828-4F7F-8E2F-833B110CBAFF}</b:Guid>
    <b:Author>
      <b:Author>
        <b:NameList>
          <b:Person>
            <b:Last>Wentz</b:Last>
            <b:First>Erin</b:First>
            <b:Middle>E.</b:Middle>
          </b:Person>
        </b:NameList>
      </b:Author>
    </b:Author>
    <b:Title>Importance of Initiating a "Tummy Time" Intervention Early in Infants With Down Syndrome.</b:Title>
    <b:JournalName>Pediatric Physical Therapy</b:JournalName>
    <b:Year>2017</b:Year>
    <b:Pages>68-75</b:Pages>
    <b:RefOrder>20</b:RefOrder>
  </b:Source>
  <b:Source xmlns:b="http://schemas.openxmlformats.org/officeDocument/2006/bibliography">
    <b:Tag>Tud11</b:Tag>
    <b:SourceType>JournalArticle</b:SourceType>
    <b:Guid>{B471FCAD-8E54-4232-B697-38E40AE5B098}</b:Guid>
    <b:Title>Description of the motor development of 3–12 month old infants with Down syndrome: The influence of the postural body position</b:Title>
    <b:JournalName>Research in Developmental Disabilities</b:JournalName>
    <b:Year>2011</b:Year>
    <b:Pages>1514-1520</b:Pages>
    <b:Author>
      <b:Author>
        <b:NameList>
          <b:Person>
            <b:Last> Tudella </b:Last>
            <b:First>Eloisa </b:First>
          </b:Person>
          <b:Person>
            <b:Last> Pereira </b:Last>
            <b:First>Karina </b:First>
          </b:Person>
          <b:Person>
            <b:Last>Pedrolo</b:Last>
            <b:First>Renata </b:First>
          </b:Person>
          <b:Person>
            <b:Last>Savelsbergh</b:Last>
            <b:First>Geert JP </b:First>
          </b:Person>
        </b:NameList>
      </b:Author>
    </b:Author>
    <b:RefOrder>19</b:RefOrder>
  </b:Source>
  <b:Source xmlns:b="http://schemas.openxmlformats.org/officeDocument/2006/bibliography">
    <b:Tag>XIM18</b:Tag>
    <b:SourceType>DocumentFromInternetSite</b:SourceType>
    <b:Guid>{AC4A60FF-4B55-4D99-BED8-BBC4847901E5}</b:Guid>
    <b:Author>
      <b:Author>
        <b:NameList>
          <b:Person>
            <b:Last>DÍAZ</b:Last>
            <b:First>XIMENA</b:First>
          </b:Person>
        </b:NameList>
      </b:Author>
    </b:Author>
    <b:Year>2018</b:Year>
    <b:Title>UNIVERSIDAD NACIONAL DE CHIMBORAZO</b:Title>
    <b:InternetSiteTitle>MÉTODO PHELPS PARA DISMINUIR EL RETRASO PSICOMOTOR EN NIÑOS DE 3 A 24 MESES DE EDAD QUE ACUDEN AL CENTRO DE SALUD TIPO C ESPOCH LIZARZABURU DEL PERÍODO OCTUBRE 2017 – FEBRERO 2018.</b:InternetSiteTitle>
    <b:URL>http://dspace.unach.edu.ec/bitstream/51000/4764/1/UNACH-EC-FCS-TER-FIS-2018-0007.pdf</b:URL>
    <b:RefOrder>17</b:RefOrder>
  </b:Source>
  <b:Source>
    <b:Tag>Sta12</b:Tag>
    <b:SourceType>InternetSite</b:SourceType>
    <b:Guid>{B6663297-B27D-473D-A0D4-70A9B41EC6DC}</b:Guid>
    <b:Author>
      <b:Author>
        <b:NameList>
          <b:Person>
            <b:Last>Stafford</b:Last>
            <b:First>Fran</b:First>
          </b:Person>
        </b:NameList>
      </b:Author>
    </b:Author>
    <b:Title>Fundaciòn Iberoamericana down21 Downciclopedia</b:Title>
    <b:InternetSiteTitle>Motricidad en los niños con síndrome de Down</b:InternetSiteTitle>
    <b:Year>2012</b:Year>
    <b:Month>Mayo</b:Month>
    <b:Day>23</b:Day>
    <b:URL>http://www.centrodocumentaciondown.com/uploads/documentos/46cfbbc06b6737c1055fddeb3c2210da5aab4d55.pdf</b:URL>
    <b:RefOrder>13</b:RefOrder>
  </b:Source>
  <b:Source>
    <b:Tag>Paz15</b:Tag>
    <b:SourceType>JournalArticle</b:SourceType>
    <b:Guid>{FA38759F-4EAD-4223-B421-EBDA467FD290}</b:Guid>
    <b:Title>Análisis de personas con discapacidad en población mestiza e indígena del Ecuador</b:Title>
    <b:Year>2015</b:Year>
    <b:JournalName>Revista Médica Vozandes</b:JournalName>
    <b:Pages>7-18</b:Pages>
    <b:Author>
      <b:Author>
        <b:NameList>
          <b:Person>
            <b:Last> Paz y Miño</b:Last>
            <b:First>César </b:First>
          </b:Person>
          <b:Person>
            <b:Last>López Cortés</b:Last>
            <b:First>Andrés</b:First>
          </b:Person>
        </b:NameList>
      </b:Author>
    </b:Author>
    <b:RefOrder>3</b:RefOrder>
  </b:Source>
</b:Sources>
</file>

<file path=customXml/itemProps1.xml><?xml version="1.0" encoding="utf-8"?>
<ds:datastoreItem xmlns:ds="http://schemas.openxmlformats.org/officeDocument/2006/customXml" ds:itemID="{7B462E80-72D9-4718-85C8-45EC7AF13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2655</TotalTime>
  <Pages>1</Pages>
  <Words>6801</Words>
  <Characters>37410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Geomy</dc:creator>
  <cp:keywords/>
  <dc:description/>
  <cp:lastModifiedBy>PC5</cp:lastModifiedBy>
  <cp:revision>60</cp:revision>
  <cp:lastPrinted>2019-03-12T17:50:00Z</cp:lastPrinted>
  <dcterms:created xsi:type="dcterms:W3CDTF">2019-01-14T22:36:00Z</dcterms:created>
  <dcterms:modified xsi:type="dcterms:W3CDTF">2019-03-12T17:50:00Z</dcterms:modified>
</cp:coreProperties>
</file>